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00" w:rsidRPr="00F45466" w:rsidRDefault="00C627C3" w:rsidP="00EA1500">
      <w:pPr>
        <w:tabs>
          <w:tab w:val="left" w:pos="1418"/>
        </w:tabs>
        <w:rPr>
          <w:b/>
          <w:sz w:val="28"/>
          <w:szCs w:val="28"/>
          <w:lang w:val="en-GB"/>
        </w:rPr>
      </w:pPr>
      <w:bookmarkStart w:id="0" w:name="_GoBack"/>
      <w:bookmarkEnd w:id="0"/>
      <w:r w:rsidRPr="00F45466">
        <w:rPr>
          <w:b/>
          <w:sz w:val="28"/>
          <w:szCs w:val="28"/>
          <w:lang w:val="en-GB"/>
        </w:rPr>
        <w:t>Seminar</w:t>
      </w:r>
      <w:r w:rsidRPr="00C627C3">
        <w:rPr>
          <w:b/>
          <w:sz w:val="28"/>
          <w:szCs w:val="28"/>
          <w:lang w:val="en-US"/>
        </w:rPr>
        <w:t xml:space="preserve"> course</w:t>
      </w:r>
      <w:r w:rsidRPr="00F45466">
        <w:rPr>
          <w:b/>
          <w:sz w:val="28"/>
          <w:szCs w:val="28"/>
          <w:lang w:val="en-GB"/>
        </w:rPr>
        <w:t xml:space="preserve"> </w:t>
      </w:r>
      <w:r w:rsidRPr="00C627C3">
        <w:rPr>
          <w:b/>
          <w:sz w:val="28"/>
          <w:szCs w:val="28"/>
          <w:lang w:val="en-US"/>
        </w:rPr>
        <w:t>with</w:t>
      </w:r>
      <w:r w:rsidRPr="00F45466">
        <w:rPr>
          <w:b/>
          <w:sz w:val="28"/>
          <w:szCs w:val="28"/>
          <w:lang w:val="en-GB"/>
        </w:rPr>
        <w:t xml:space="preserve"> </w:t>
      </w:r>
      <w:r w:rsidRPr="00C627C3">
        <w:rPr>
          <w:b/>
          <w:sz w:val="28"/>
          <w:szCs w:val="28"/>
          <w:lang w:val="en-US"/>
        </w:rPr>
        <w:t>scientific writing</w:t>
      </w:r>
      <w:r w:rsidR="001C42F4">
        <w:rPr>
          <w:b/>
          <w:sz w:val="28"/>
          <w:szCs w:val="28"/>
          <w:lang w:val="en-GB"/>
        </w:rPr>
        <w:t>, part I and II</w:t>
      </w:r>
    </w:p>
    <w:p w:rsidR="00EA1500" w:rsidRPr="00F45466" w:rsidRDefault="00EA1500" w:rsidP="00EA1500">
      <w:pPr>
        <w:tabs>
          <w:tab w:val="left" w:pos="1418"/>
        </w:tabs>
        <w:rPr>
          <w:lang w:val="en-GB"/>
        </w:rPr>
      </w:pPr>
    </w:p>
    <w:p w:rsidR="00F45466" w:rsidRPr="0064035E" w:rsidRDefault="00F45466" w:rsidP="00F45466">
      <w:pPr>
        <w:rPr>
          <w:b/>
          <w:lang w:val="en-GB"/>
        </w:rPr>
      </w:pPr>
      <w:r>
        <w:rPr>
          <w:b/>
          <w:lang w:val="en-GB"/>
        </w:rPr>
        <w:t>Extent</w:t>
      </w:r>
    </w:p>
    <w:p w:rsidR="00EA1500" w:rsidRPr="00F45466" w:rsidRDefault="00C627C3" w:rsidP="00EA1500">
      <w:pPr>
        <w:tabs>
          <w:tab w:val="left" w:pos="1418"/>
        </w:tabs>
        <w:rPr>
          <w:lang w:val="en-GB"/>
        </w:rPr>
      </w:pPr>
      <w:r w:rsidRPr="00F45466">
        <w:rPr>
          <w:lang w:val="en-GB"/>
        </w:rPr>
        <w:t>2</w:t>
      </w:r>
      <w:proofErr w:type="gramStart"/>
      <w:r w:rsidRPr="00F45466">
        <w:rPr>
          <w:lang w:val="en-GB"/>
        </w:rPr>
        <w:t>,5</w:t>
      </w:r>
      <w:proofErr w:type="gramEnd"/>
      <w:r w:rsidRPr="00F45466">
        <w:rPr>
          <w:lang w:val="en-GB"/>
        </w:rPr>
        <w:t xml:space="preserve"> + 2,5</w:t>
      </w:r>
      <w:r w:rsidR="00EA1500" w:rsidRPr="00F45466">
        <w:rPr>
          <w:lang w:val="en-GB"/>
        </w:rPr>
        <w:t xml:space="preserve"> </w:t>
      </w:r>
      <w:r w:rsidR="00F45466" w:rsidRPr="0064035E">
        <w:rPr>
          <w:lang w:val="en-GB"/>
        </w:rPr>
        <w:t>ECTS</w:t>
      </w:r>
    </w:p>
    <w:p w:rsidR="00EA1500" w:rsidRPr="00F45466" w:rsidRDefault="00EA1500" w:rsidP="00EA1500">
      <w:pPr>
        <w:tabs>
          <w:tab w:val="left" w:pos="1418"/>
        </w:tabs>
        <w:rPr>
          <w:lang w:val="en-GB"/>
        </w:rPr>
      </w:pPr>
    </w:p>
    <w:p w:rsidR="00F45466" w:rsidRPr="0064035E" w:rsidRDefault="00F45466" w:rsidP="00F45466">
      <w:pPr>
        <w:rPr>
          <w:b/>
          <w:lang w:val="en-GB"/>
        </w:rPr>
      </w:pPr>
      <w:r w:rsidRPr="0064035E">
        <w:rPr>
          <w:b/>
          <w:lang w:val="en-GB"/>
        </w:rPr>
        <w:t>Objectives</w:t>
      </w:r>
    </w:p>
    <w:p w:rsidR="00EA1500" w:rsidRPr="00F45466" w:rsidRDefault="00F45466" w:rsidP="00EA1500">
      <w:pPr>
        <w:rPr>
          <w:lang w:val="en-GB"/>
        </w:rPr>
      </w:pPr>
      <w:r w:rsidRPr="00F45466">
        <w:rPr>
          <w:lang w:val="en-GB"/>
        </w:rPr>
        <w:t xml:space="preserve">The </w:t>
      </w:r>
      <w:r w:rsidR="00F17E61">
        <w:rPr>
          <w:lang w:val="en-GB"/>
        </w:rPr>
        <w:t>main</w:t>
      </w:r>
      <w:r w:rsidRPr="00F45466">
        <w:rPr>
          <w:lang w:val="en-GB"/>
        </w:rPr>
        <w:t xml:space="preserve"> objective of the course is </w:t>
      </w:r>
      <w:r w:rsidR="0033652E">
        <w:rPr>
          <w:lang w:val="en-GB"/>
        </w:rPr>
        <w:t xml:space="preserve">to train </w:t>
      </w:r>
      <w:r w:rsidR="001332C5">
        <w:rPr>
          <w:lang w:val="en-GB"/>
        </w:rPr>
        <w:t>the doctoral student</w:t>
      </w:r>
      <w:r w:rsidR="0033652E">
        <w:rPr>
          <w:lang w:val="en-GB"/>
        </w:rPr>
        <w:t xml:space="preserve"> in communicative tasks and procedures encountered in doctoral studies and research. This includes various aspects of </w:t>
      </w:r>
      <w:r w:rsidR="003F364F" w:rsidRPr="00B72FAF">
        <w:rPr>
          <w:lang w:val="en-GB"/>
        </w:rPr>
        <w:t xml:space="preserve">scientific </w:t>
      </w:r>
      <w:r w:rsidR="00857123">
        <w:rPr>
          <w:lang w:val="en-GB"/>
        </w:rPr>
        <w:t xml:space="preserve">writing, </w:t>
      </w:r>
      <w:r w:rsidR="0033652E">
        <w:rPr>
          <w:lang w:val="en-GB"/>
        </w:rPr>
        <w:t>publication and presentation of research outcomes</w:t>
      </w:r>
      <w:r w:rsidR="00857123">
        <w:rPr>
          <w:lang w:val="en-GB"/>
        </w:rPr>
        <w:t>,</w:t>
      </w:r>
      <w:r w:rsidR="003F364F">
        <w:rPr>
          <w:lang w:val="en-GB"/>
        </w:rPr>
        <w:t xml:space="preserve"> as well as exercises and preparation for licentiate seminar and </w:t>
      </w:r>
      <w:r w:rsidR="00651718">
        <w:rPr>
          <w:lang w:val="en-GB"/>
        </w:rPr>
        <w:t xml:space="preserve">doctoral </w:t>
      </w:r>
      <w:r w:rsidR="00857123">
        <w:rPr>
          <w:lang w:val="en-GB"/>
        </w:rPr>
        <w:t>dissertation</w:t>
      </w:r>
      <w:r w:rsidR="003F364F">
        <w:rPr>
          <w:lang w:val="en-GB"/>
        </w:rPr>
        <w:t>.</w:t>
      </w:r>
      <w:r w:rsidR="00F17E61">
        <w:rPr>
          <w:lang w:val="en-GB"/>
        </w:rPr>
        <w:t xml:space="preserve"> Another object</w:t>
      </w:r>
      <w:r w:rsidR="00DE0AFF">
        <w:rPr>
          <w:lang w:val="en-GB"/>
        </w:rPr>
        <w:t>ive</w:t>
      </w:r>
      <w:r w:rsidR="00F17E61">
        <w:rPr>
          <w:lang w:val="en-GB"/>
        </w:rPr>
        <w:t xml:space="preserve"> is to provide a forum for </w:t>
      </w:r>
      <w:r w:rsidR="00DE0AFF">
        <w:rPr>
          <w:lang w:val="en-GB"/>
        </w:rPr>
        <w:t>the preparation of proposals of PhD projects.</w:t>
      </w:r>
    </w:p>
    <w:p w:rsidR="00B72FAF" w:rsidRPr="00F45466" w:rsidRDefault="00B72FAF" w:rsidP="00EA1500">
      <w:pPr>
        <w:tabs>
          <w:tab w:val="left" w:pos="1418"/>
        </w:tabs>
        <w:rPr>
          <w:lang w:val="en-GB"/>
        </w:rPr>
      </w:pPr>
    </w:p>
    <w:p w:rsidR="00F45466" w:rsidRPr="0064035E" w:rsidRDefault="00283DE5" w:rsidP="00F45466">
      <w:pPr>
        <w:tabs>
          <w:tab w:val="left" w:pos="1418"/>
        </w:tabs>
        <w:rPr>
          <w:b/>
          <w:lang w:val="en-GB"/>
        </w:rPr>
      </w:pPr>
      <w:r>
        <w:rPr>
          <w:b/>
          <w:lang w:val="en-GB"/>
        </w:rPr>
        <w:t>Contents</w:t>
      </w:r>
    </w:p>
    <w:p w:rsidR="003D5F0D" w:rsidRPr="003D5F0D" w:rsidRDefault="003D5F0D" w:rsidP="00C627C3">
      <w:pPr>
        <w:rPr>
          <w:lang w:val="en-US"/>
        </w:rPr>
      </w:pPr>
      <w:r w:rsidRPr="003D5F0D">
        <w:rPr>
          <w:lang w:val="en-US"/>
        </w:rPr>
        <w:t>Part 1:</w:t>
      </w:r>
    </w:p>
    <w:p w:rsidR="003D5F0D" w:rsidRDefault="003D5F0D" w:rsidP="003D5F0D">
      <w:pPr>
        <w:pStyle w:val="Liststycke"/>
        <w:numPr>
          <w:ilvl w:val="0"/>
          <w:numId w:val="7"/>
        </w:numPr>
        <w:rPr>
          <w:lang w:val="en-GB"/>
        </w:rPr>
      </w:pPr>
      <w:r w:rsidRPr="003D5F0D">
        <w:rPr>
          <w:lang w:val="en-GB"/>
        </w:rPr>
        <w:t>autumn</w:t>
      </w:r>
      <w:r w:rsidR="00C627C3" w:rsidRPr="003D5F0D">
        <w:rPr>
          <w:lang w:val="en-GB"/>
        </w:rPr>
        <w:t xml:space="preserve"> 13: </w:t>
      </w:r>
      <w:r>
        <w:rPr>
          <w:lang w:val="en-GB"/>
        </w:rPr>
        <w:t>p</w:t>
      </w:r>
      <w:r w:rsidR="00651718" w:rsidRPr="003D5F0D">
        <w:rPr>
          <w:lang w:val="en-GB"/>
        </w:rPr>
        <w:t>roposals of own project</w:t>
      </w:r>
      <w:r w:rsidR="00C627C3" w:rsidRPr="003D5F0D">
        <w:rPr>
          <w:lang w:val="en-GB"/>
        </w:rPr>
        <w:t xml:space="preserve">, </w:t>
      </w:r>
      <w:r w:rsidR="00651718" w:rsidRPr="003D5F0D">
        <w:rPr>
          <w:lang w:val="en-GB"/>
        </w:rPr>
        <w:t>literature search</w:t>
      </w:r>
      <w:r>
        <w:rPr>
          <w:lang w:val="en-GB"/>
        </w:rPr>
        <w:t>;</w:t>
      </w:r>
    </w:p>
    <w:p w:rsidR="003D5F0D" w:rsidRDefault="003D5F0D" w:rsidP="003D5F0D">
      <w:pPr>
        <w:pStyle w:val="Liststycke"/>
        <w:numPr>
          <w:ilvl w:val="0"/>
          <w:numId w:val="7"/>
        </w:numPr>
        <w:rPr>
          <w:lang w:val="en-GB"/>
        </w:rPr>
      </w:pPr>
      <w:r w:rsidRPr="003D5F0D">
        <w:rPr>
          <w:lang w:val="en-GB"/>
        </w:rPr>
        <w:t>spring</w:t>
      </w:r>
      <w:r w:rsidR="00651718" w:rsidRPr="003D5F0D">
        <w:rPr>
          <w:lang w:val="en-GB"/>
        </w:rPr>
        <w:t xml:space="preserve"> 14: </w:t>
      </w:r>
      <w:r w:rsidR="00711BB2">
        <w:rPr>
          <w:lang w:val="en-GB"/>
        </w:rPr>
        <w:t xml:space="preserve">critical </w:t>
      </w:r>
      <w:r>
        <w:rPr>
          <w:lang w:val="en-GB"/>
        </w:rPr>
        <w:t>l</w:t>
      </w:r>
      <w:r w:rsidR="00651718" w:rsidRPr="003D5F0D">
        <w:rPr>
          <w:lang w:val="en-GB"/>
        </w:rPr>
        <w:t>iterature review,</w:t>
      </w:r>
      <w:r w:rsidR="00C627C3" w:rsidRPr="003D5F0D">
        <w:rPr>
          <w:lang w:val="en-GB"/>
        </w:rPr>
        <w:t xml:space="preserve"> </w:t>
      </w:r>
      <w:r w:rsidR="00651718" w:rsidRPr="003D5F0D">
        <w:rPr>
          <w:lang w:val="en-GB"/>
        </w:rPr>
        <w:t>reference management systems</w:t>
      </w:r>
      <w:r>
        <w:rPr>
          <w:lang w:val="en-GB"/>
        </w:rPr>
        <w:t>;</w:t>
      </w:r>
    </w:p>
    <w:p w:rsidR="003D5F0D" w:rsidRDefault="003D5F0D" w:rsidP="003D5F0D">
      <w:pPr>
        <w:pStyle w:val="Liststycke"/>
        <w:numPr>
          <w:ilvl w:val="0"/>
          <w:numId w:val="7"/>
        </w:numPr>
        <w:rPr>
          <w:lang w:val="en-GB"/>
        </w:rPr>
      </w:pPr>
      <w:r w:rsidRPr="003D5F0D">
        <w:rPr>
          <w:lang w:val="en-GB"/>
        </w:rPr>
        <w:t>autumn</w:t>
      </w:r>
      <w:r w:rsidR="00C627C3" w:rsidRPr="003D5F0D">
        <w:rPr>
          <w:lang w:val="en-GB"/>
        </w:rPr>
        <w:t xml:space="preserve"> 14: </w:t>
      </w:r>
      <w:r>
        <w:rPr>
          <w:lang w:val="en-GB"/>
        </w:rPr>
        <w:t>p</w:t>
      </w:r>
      <w:r w:rsidR="00651718" w:rsidRPr="003D5F0D">
        <w:rPr>
          <w:lang w:val="en-GB"/>
        </w:rPr>
        <w:t>oster preparation, using own material</w:t>
      </w:r>
      <w:r>
        <w:rPr>
          <w:lang w:val="en-GB"/>
        </w:rPr>
        <w:t>;</w:t>
      </w:r>
    </w:p>
    <w:p w:rsidR="003D5F0D" w:rsidRDefault="003D5F0D" w:rsidP="003D5F0D">
      <w:pPr>
        <w:pStyle w:val="Liststycke"/>
        <w:numPr>
          <w:ilvl w:val="0"/>
          <w:numId w:val="7"/>
        </w:numPr>
        <w:rPr>
          <w:lang w:val="en-GB"/>
        </w:rPr>
      </w:pPr>
      <w:r w:rsidRPr="003D5F0D">
        <w:rPr>
          <w:lang w:val="en-GB"/>
        </w:rPr>
        <w:t>spring</w:t>
      </w:r>
      <w:r w:rsidR="00C627C3" w:rsidRPr="003D5F0D">
        <w:rPr>
          <w:lang w:val="en-GB"/>
        </w:rPr>
        <w:t xml:space="preserve"> 15: </w:t>
      </w:r>
      <w:r>
        <w:rPr>
          <w:lang w:val="en-GB"/>
        </w:rPr>
        <w:t>s</w:t>
      </w:r>
      <w:r w:rsidR="00651718" w:rsidRPr="003D5F0D">
        <w:rPr>
          <w:lang w:val="en-GB"/>
        </w:rPr>
        <w:t>cientific writing</w:t>
      </w:r>
      <w:r w:rsidR="00C627C3" w:rsidRPr="003D5F0D">
        <w:rPr>
          <w:lang w:val="en-GB"/>
        </w:rPr>
        <w:t xml:space="preserve"> </w:t>
      </w:r>
      <w:r w:rsidRPr="003D5F0D">
        <w:rPr>
          <w:lang w:val="en-GB"/>
        </w:rPr>
        <w:t>(</w:t>
      </w:r>
      <w:r w:rsidR="00651718" w:rsidRPr="003D5F0D">
        <w:rPr>
          <w:lang w:val="en-GB"/>
        </w:rPr>
        <w:t xml:space="preserve">own </w:t>
      </w:r>
      <w:r w:rsidR="00C627C3" w:rsidRPr="003D5F0D">
        <w:rPr>
          <w:lang w:val="en-GB"/>
        </w:rPr>
        <w:t>publi</w:t>
      </w:r>
      <w:r w:rsidR="00651718" w:rsidRPr="003D5F0D">
        <w:rPr>
          <w:lang w:val="en-GB"/>
        </w:rPr>
        <w:t>cation</w:t>
      </w:r>
      <w:r w:rsidRPr="003D5F0D">
        <w:rPr>
          <w:lang w:val="en-GB"/>
        </w:rPr>
        <w:t xml:space="preserve">), </w:t>
      </w:r>
      <w:r>
        <w:rPr>
          <w:lang w:val="en-GB"/>
        </w:rPr>
        <w:t>p</w:t>
      </w:r>
      <w:r w:rsidRPr="00B72FAF">
        <w:rPr>
          <w:lang w:val="en-GB"/>
        </w:rPr>
        <w:t>lagiarism</w:t>
      </w:r>
      <w:r>
        <w:rPr>
          <w:lang w:val="en-GB"/>
        </w:rPr>
        <w:t>, and;</w:t>
      </w:r>
    </w:p>
    <w:p w:rsidR="001C42F4" w:rsidRPr="003D5F0D" w:rsidRDefault="003D5F0D" w:rsidP="003D5F0D">
      <w:pPr>
        <w:pStyle w:val="Liststycke"/>
        <w:numPr>
          <w:ilvl w:val="0"/>
          <w:numId w:val="7"/>
        </w:numPr>
        <w:rPr>
          <w:lang w:val="en-GB"/>
        </w:rPr>
      </w:pPr>
      <w:proofErr w:type="gramStart"/>
      <w:r w:rsidRPr="003D5F0D">
        <w:rPr>
          <w:lang w:val="en-GB"/>
        </w:rPr>
        <w:t>autumn</w:t>
      </w:r>
      <w:proofErr w:type="gramEnd"/>
      <w:r w:rsidR="001C42F4" w:rsidRPr="003D5F0D">
        <w:rPr>
          <w:lang w:val="en-GB"/>
        </w:rPr>
        <w:t xml:space="preserve"> 15: </w:t>
      </w:r>
      <w:r>
        <w:rPr>
          <w:lang w:val="en-GB"/>
        </w:rPr>
        <w:t>p</w:t>
      </w:r>
      <w:r w:rsidR="001C42F4">
        <w:rPr>
          <w:lang w:val="en-GB"/>
        </w:rPr>
        <w:t>reparation of funding applications</w:t>
      </w:r>
      <w:r>
        <w:rPr>
          <w:lang w:val="en-GB"/>
        </w:rPr>
        <w:t>.</w:t>
      </w:r>
    </w:p>
    <w:p w:rsidR="003D5F0D" w:rsidRPr="003D5F0D" w:rsidRDefault="003D5F0D" w:rsidP="003D5F0D">
      <w:pPr>
        <w:rPr>
          <w:lang w:val="en-US"/>
        </w:rPr>
      </w:pPr>
      <w:r w:rsidRPr="003D5F0D">
        <w:rPr>
          <w:lang w:val="en-US"/>
        </w:rPr>
        <w:t>Part 2:</w:t>
      </w:r>
    </w:p>
    <w:p w:rsidR="003D5F0D" w:rsidRDefault="003D5F0D" w:rsidP="003D5F0D">
      <w:pPr>
        <w:pStyle w:val="Liststycke"/>
        <w:numPr>
          <w:ilvl w:val="0"/>
          <w:numId w:val="7"/>
        </w:numPr>
        <w:rPr>
          <w:lang w:val="en-GB"/>
        </w:rPr>
      </w:pPr>
      <w:r w:rsidRPr="003D5F0D">
        <w:rPr>
          <w:lang w:val="en-GB"/>
        </w:rPr>
        <w:t>spring</w:t>
      </w:r>
      <w:r w:rsidR="00C627C3" w:rsidRPr="003D5F0D">
        <w:rPr>
          <w:lang w:val="en-GB"/>
        </w:rPr>
        <w:t xml:space="preserve"> 16: </w:t>
      </w:r>
      <w:r>
        <w:rPr>
          <w:lang w:val="en-GB"/>
        </w:rPr>
        <w:t>r</w:t>
      </w:r>
      <w:r w:rsidR="00651718" w:rsidRPr="003D5F0D">
        <w:rPr>
          <w:lang w:val="en-GB"/>
        </w:rPr>
        <w:t>ehearsal before</w:t>
      </w:r>
      <w:r w:rsidR="00C627C3" w:rsidRPr="003D5F0D">
        <w:rPr>
          <w:lang w:val="en-GB"/>
        </w:rPr>
        <w:t xml:space="preserve"> </w:t>
      </w:r>
      <w:r w:rsidR="00651718">
        <w:rPr>
          <w:lang w:val="en-GB"/>
        </w:rPr>
        <w:t>licentiate seminar</w:t>
      </w:r>
      <w:r>
        <w:rPr>
          <w:lang w:val="en-GB"/>
        </w:rPr>
        <w:t>;</w:t>
      </w:r>
    </w:p>
    <w:p w:rsidR="003D5F0D" w:rsidRDefault="003D5F0D" w:rsidP="003D5F0D">
      <w:pPr>
        <w:pStyle w:val="Liststycke"/>
        <w:numPr>
          <w:ilvl w:val="0"/>
          <w:numId w:val="7"/>
        </w:numPr>
        <w:rPr>
          <w:lang w:val="en-GB"/>
        </w:rPr>
      </w:pPr>
      <w:r>
        <w:rPr>
          <w:lang w:val="en-GB"/>
        </w:rPr>
        <w:t>autumn 16: p</w:t>
      </w:r>
      <w:r w:rsidR="00651718">
        <w:rPr>
          <w:lang w:val="en-GB"/>
        </w:rPr>
        <w:t>apers in process</w:t>
      </w:r>
      <w:r w:rsidR="00F17E61" w:rsidRPr="00F17E61">
        <w:rPr>
          <w:lang w:val="en-US"/>
        </w:rPr>
        <w:t xml:space="preserve">, </w:t>
      </w:r>
      <w:r w:rsidR="00F17E61">
        <w:rPr>
          <w:lang w:val="en-US"/>
        </w:rPr>
        <w:t>o</w:t>
      </w:r>
      <w:r w:rsidR="00F17E61" w:rsidRPr="001C42F4">
        <w:rPr>
          <w:lang w:val="en-US"/>
        </w:rPr>
        <w:t>ral presentation</w:t>
      </w:r>
      <w:r w:rsidR="00F17E61" w:rsidRPr="00F17E61">
        <w:rPr>
          <w:lang w:val="en-US"/>
        </w:rPr>
        <w:t xml:space="preserve"> and opposition</w:t>
      </w:r>
      <w:r>
        <w:rPr>
          <w:lang w:val="en-GB"/>
        </w:rPr>
        <w:t>;</w:t>
      </w:r>
    </w:p>
    <w:p w:rsidR="003D5F0D" w:rsidRDefault="003D5F0D" w:rsidP="003D5F0D">
      <w:pPr>
        <w:pStyle w:val="Liststycke"/>
        <w:numPr>
          <w:ilvl w:val="0"/>
          <w:numId w:val="7"/>
        </w:numPr>
        <w:rPr>
          <w:lang w:val="en-GB"/>
        </w:rPr>
      </w:pPr>
      <w:r>
        <w:rPr>
          <w:lang w:val="en-GB"/>
        </w:rPr>
        <w:t>spring</w:t>
      </w:r>
      <w:r w:rsidR="00C627C3" w:rsidRPr="009E5517">
        <w:rPr>
          <w:lang w:val="en-GB"/>
        </w:rPr>
        <w:t xml:space="preserve"> 17: </w:t>
      </w:r>
      <w:r>
        <w:rPr>
          <w:lang w:val="en-GB"/>
        </w:rPr>
        <w:t>p</w:t>
      </w:r>
      <w:r w:rsidR="00651718">
        <w:rPr>
          <w:lang w:val="en-GB"/>
        </w:rPr>
        <w:t>apers in process</w:t>
      </w:r>
      <w:r w:rsidR="00F17E61">
        <w:rPr>
          <w:lang w:val="en-GB"/>
        </w:rPr>
        <w:t xml:space="preserve">, </w:t>
      </w:r>
      <w:r w:rsidR="00F17E61">
        <w:rPr>
          <w:lang w:val="en-US"/>
        </w:rPr>
        <w:t>o</w:t>
      </w:r>
      <w:r w:rsidR="00F17E61" w:rsidRPr="001C42F4">
        <w:rPr>
          <w:lang w:val="en-US"/>
        </w:rPr>
        <w:t>ral presentation</w:t>
      </w:r>
      <w:r w:rsidR="00F17E61" w:rsidRPr="00F17E61">
        <w:rPr>
          <w:lang w:val="en-US"/>
        </w:rPr>
        <w:t xml:space="preserve"> and opposition</w:t>
      </w:r>
      <w:r>
        <w:rPr>
          <w:lang w:val="en-GB"/>
        </w:rPr>
        <w:t>;</w:t>
      </w:r>
    </w:p>
    <w:p w:rsidR="003D5F0D" w:rsidRDefault="003D5F0D" w:rsidP="003D5F0D">
      <w:pPr>
        <w:pStyle w:val="Liststycke"/>
        <w:numPr>
          <w:ilvl w:val="0"/>
          <w:numId w:val="7"/>
        </w:numPr>
        <w:rPr>
          <w:lang w:val="en-GB"/>
        </w:rPr>
      </w:pPr>
      <w:r w:rsidRPr="003D5F0D">
        <w:rPr>
          <w:lang w:val="en-GB"/>
        </w:rPr>
        <w:t>autumn</w:t>
      </w:r>
      <w:r w:rsidR="00C627C3" w:rsidRPr="003D5F0D">
        <w:rPr>
          <w:lang w:val="en-GB"/>
        </w:rPr>
        <w:t xml:space="preserve"> 17: </w:t>
      </w:r>
      <w:r>
        <w:rPr>
          <w:lang w:val="en-GB"/>
        </w:rPr>
        <w:t>p</w:t>
      </w:r>
      <w:r w:rsidR="00651718">
        <w:rPr>
          <w:lang w:val="en-GB"/>
        </w:rPr>
        <w:t>apers in process</w:t>
      </w:r>
      <w:r w:rsidR="00F17E61">
        <w:rPr>
          <w:lang w:val="en-GB"/>
        </w:rPr>
        <w:t xml:space="preserve">, </w:t>
      </w:r>
      <w:r w:rsidR="00F17E61">
        <w:rPr>
          <w:lang w:val="en-US"/>
        </w:rPr>
        <w:t>o</w:t>
      </w:r>
      <w:r w:rsidR="00F17E61" w:rsidRPr="001C42F4">
        <w:rPr>
          <w:lang w:val="en-US"/>
        </w:rPr>
        <w:t>ral presentation</w:t>
      </w:r>
      <w:r w:rsidR="00F17E61" w:rsidRPr="00F17E61">
        <w:rPr>
          <w:lang w:val="en-US"/>
        </w:rPr>
        <w:t xml:space="preserve"> and opposition</w:t>
      </w:r>
      <w:r>
        <w:rPr>
          <w:lang w:val="en-GB"/>
        </w:rPr>
        <w:t>, and;</w:t>
      </w:r>
    </w:p>
    <w:p w:rsidR="00C627C3" w:rsidRPr="003D5F0D" w:rsidRDefault="003D5F0D" w:rsidP="003D5F0D">
      <w:pPr>
        <w:pStyle w:val="Liststycke"/>
        <w:numPr>
          <w:ilvl w:val="0"/>
          <w:numId w:val="7"/>
        </w:numPr>
        <w:rPr>
          <w:lang w:val="en-GB"/>
        </w:rPr>
      </w:pPr>
      <w:proofErr w:type="gramStart"/>
      <w:r w:rsidRPr="003D5F0D">
        <w:rPr>
          <w:lang w:val="en-GB"/>
        </w:rPr>
        <w:t>spring</w:t>
      </w:r>
      <w:proofErr w:type="gramEnd"/>
      <w:r w:rsidR="00C627C3" w:rsidRPr="003D5F0D">
        <w:rPr>
          <w:lang w:val="en-GB"/>
        </w:rPr>
        <w:t xml:space="preserve"> 18: </w:t>
      </w:r>
      <w:r>
        <w:rPr>
          <w:lang w:val="en-GB"/>
        </w:rPr>
        <w:t>r</w:t>
      </w:r>
      <w:r w:rsidR="00651718" w:rsidRPr="003D5F0D">
        <w:rPr>
          <w:lang w:val="en-GB"/>
        </w:rPr>
        <w:t xml:space="preserve">ehearsal before </w:t>
      </w:r>
      <w:r w:rsidR="00651718">
        <w:rPr>
          <w:lang w:val="en-GB"/>
        </w:rPr>
        <w:t>doctoral dissertation</w:t>
      </w:r>
      <w:r>
        <w:rPr>
          <w:lang w:val="en-GB"/>
        </w:rPr>
        <w:t>.</w:t>
      </w:r>
    </w:p>
    <w:p w:rsidR="00711BB2" w:rsidRPr="002340AF" w:rsidRDefault="00711BB2" w:rsidP="00EA1500">
      <w:pPr>
        <w:tabs>
          <w:tab w:val="left" w:pos="1418"/>
        </w:tabs>
        <w:rPr>
          <w:lang w:val="en-US"/>
        </w:rPr>
      </w:pPr>
    </w:p>
    <w:p w:rsidR="00F45466" w:rsidRPr="0064035E" w:rsidRDefault="00F45466" w:rsidP="00F45466">
      <w:pPr>
        <w:tabs>
          <w:tab w:val="left" w:pos="1418"/>
        </w:tabs>
        <w:rPr>
          <w:b/>
          <w:lang w:val="en-GB"/>
        </w:rPr>
      </w:pPr>
      <w:r w:rsidRPr="00877769">
        <w:rPr>
          <w:b/>
          <w:lang w:val="en-GB"/>
        </w:rPr>
        <w:t>After completed course</w:t>
      </w:r>
    </w:p>
    <w:p w:rsidR="00F45466" w:rsidRPr="0064035E" w:rsidRDefault="001332C5" w:rsidP="00F45466">
      <w:pPr>
        <w:rPr>
          <w:lang w:val="en-GB"/>
        </w:rPr>
      </w:pPr>
      <w:r>
        <w:rPr>
          <w:lang w:val="en-GB"/>
        </w:rPr>
        <w:t>The doctoral student</w:t>
      </w:r>
      <w:r w:rsidR="00F45466" w:rsidRPr="0064035E">
        <w:rPr>
          <w:lang w:val="en-GB"/>
        </w:rPr>
        <w:t xml:space="preserve"> should</w:t>
      </w:r>
      <w:r w:rsidR="00F45466">
        <w:rPr>
          <w:lang w:val="en-GB"/>
        </w:rPr>
        <w:t>:</w:t>
      </w:r>
    </w:p>
    <w:p w:rsidR="00184EAF" w:rsidRPr="001C42F4" w:rsidRDefault="00184EAF" w:rsidP="00184EAF">
      <w:pPr>
        <w:pStyle w:val="Liststycke"/>
        <w:numPr>
          <w:ilvl w:val="0"/>
          <w:numId w:val="7"/>
        </w:numPr>
        <w:rPr>
          <w:lang w:val="en-US"/>
        </w:rPr>
      </w:pPr>
      <w:r>
        <w:rPr>
          <w:lang w:val="en-GB"/>
        </w:rPr>
        <w:t>be able to</w:t>
      </w:r>
      <w:r w:rsidRPr="001C42F4">
        <w:rPr>
          <w:lang w:val="en-US"/>
        </w:rPr>
        <w:t xml:space="preserve"> use scientific databases to find relevant literature</w:t>
      </w:r>
      <w:r>
        <w:rPr>
          <w:lang w:val="en-US"/>
        </w:rPr>
        <w:t>;</w:t>
      </w:r>
    </w:p>
    <w:p w:rsidR="00184EAF" w:rsidRPr="001C42F4" w:rsidRDefault="00184EAF" w:rsidP="0098207F">
      <w:pPr>
        <w:pStyle w:val="Liststycke"/>
        <w:numPr>
          <w:ilvl w:val="0"/>
          <w:numId w:val="7"/>
        </w:numPr>
        <w:rPr>
          <w:lang w:val="en-US"/>
        </w:rPr>
      </w:pPr>
      <w:r w:rsidRPr="00184EAF">
        <w:rPr>
          <w:lang w:val="en-US"/>
        </w:rPr>
        <w:t>demonstrate ability to critically, independently</w:t>
      </w:r>
      <w:r>
        <w:rPr>
          <w:lang w:val="en-US"/>
        </w:rPr>
        <w:t>,</w:t>
      </w:r>
      <w:r w:rsidRPr="00184EAF">
        <w:rPr>
          <w:lang w:val="en-US"/>
        </w:rPr>
        <w:t xml:space="preserve"> and creativel</w:t>
      </w:r>
      <w:r>
        <w:rPr>
          <w:lang w:val="en-US"/>
        </w:rPr>
        <w:t xml:space="preserve">y, and with </w:t>
      </w:r>
      <w:r w:rsidRPr="00184EAF">
        <w:rPr>
          <w:lang w:val="en-US"/>
        </w:rPr>
        <w:t>scientific accuracy</w:t>
      </w:r>
      <w:r>
        <w:rPr>
          <w:lang w:val="en-US"/>
        </w:rPr>
        <w:t xml:space="preserve"> </w:t>
      </w:r>
      <w:r w:rsidRPr="00184EAF">
        <w:rPr>
          <w:lang w:val="en-US"/>
        </w:rPr>
        <w:t>identify and formulate research questions</w:t>
      </w:r>
      <w:r w:rsidR="0098207F">
        <w:rPr>
          <w:lang w:val="en-US"/>
        </w:rPr>
        <w:t xml:space="preserve"> </w:t>
      </w:r>
      <w:r w:rsidR="0098207F" w:rsidRPr="0098207F">
        <w:rPr>
          <w:lang w:val="en-US"/>
        </w:rPr>
        <w:t>and to plan and use appropriate methods to conduct research and other advanced tasks within specified time frames and to review and evaluate such work</w:t>
      </w:r>
      <w:r>
        <w:rPr>
          <w:lang w:val="en-US"/>
        </w:rPr>
        <w:t>;</w:t>
      </w:r>
    </w:p>
    <w:p w:rsidR="00711BB2" w:rsidRPr="001C42F4" w:rsidRDefault="00711BB2" w:rsidP="00711BB2">
      <w:pPr>
        <w:pStyle w:val="Liststycke"/>
        <w:numPr>
          <w:ilvl w:val="0"/>
          <w:numId w:val="7"/>
        </w:numPr>
        <w:rPr>
          <w:lang w:val="en-US"/>
        </w:rPr>
      </w:pPr>
      <w:r>
        <w:rPr>
          <w:lang w:val="en-GB"/>
        </w:rPr>
        <w:t>be able to</w:t>
      </w:r>
      <w:r w:rsidRPr="001C42F4">
        <w:rPr>
          <w:lang w:val="en-US"/>
        </w:rPr>
        <w:t xml:space="preserve"> </w:t>
      </w:r>
      <w:r>
        <w:rPr>
          <w:lang w:val="en-GB"/>
        </w:rPr>
        <w:t xml:space="preserve">critically </w:t>
      </w:r>
      <w:r w:rsidRPr="003D5F0D">
        <w:rPr>
          <w:lang w:val="en-GB"/>
        </w:rPr>
        <w:t>review</w:t>
      </w:r>
      <w:r>
        <w:rPr>
          <w:lang w:val="en-GB"/>
        </w:rPr>
        <w:t xml:space="preserve"> l</w:t>
      </w:r>
      <w:r w:rsidR="00184EAF">
        <w:rPr>
          <w:lang w:val="en-GB"/>
        </w:rPr>
        <w:t>iterature;</w:t>
      </w:r>
    </w:p>
    <w:p w:rsidR="001D399B" w:rsidRDefault="001C42F4" w:rsidP="001C42F4">
      <w:pPr>
        <w:pStyle w:val="Liststycke"/>
        <w:numPr>
          <w:ilvl w:val="0"/>
          <w:numId w:val="7"/>
        </w:numPr>
        <w:rPr>
          <w:lang w:val="en-US"/>
        </w:rPr>
      </w:pPr>
      <w:r>
        <w:rPr>
          <w:lang w:val="en-US"/>
        </w:rPr>
        <w:t xml:space="preserve">be familiar with major </w:t>
      </w:r>
      <w:r w:rsidRPr="00651718">
        <w:rPr>
          <w:lang w:val="en-US"/>
        </w:rPr>
        <w:t>reference management systems</w:t>
      </w:r>
      <w:r w:rsidR="001D399B">
        <w:rPr>
          <w:lang w:val="en-US"/>
        </w:rPr>
        <w:t>;</w:t>
      </w:r>
    </w:p>
    <w:p w:rsidR="001D399B" w:rsidRDefault="00F17E61" w:rsidP="001C42F4">
      <w:pPr>
        <w:pStyle w:val="Liststycke"/>
        <w:numPr>
          <w:ilvl w:val="0"/>
          <w:numId w:val="7"/>
        </w:numPr>
        <w:rPr>
          <w:lang w:val="en-US"/>
        </w:rPr>
      </w:pPr>
      <w:r>
        <w:rPr>
          <w:lang w:val="en-US"/>
        </w:rPr>
        <w:t xml:space="preserve">demonstrate </w:t>
      </w:r>
      <w:r w:rsidR="001C42F4" w:rsidRPr="001C42F4">
        <w:rPr>
          <w:lang w:val="en-US"/>
        </w:rPr>
        <w:t>ability to provide proper poster presentations</w:t>
      </w:r>
      <w:r w:rsidR="001D399B">
        <w:rPr>
          <w:lang w:val="en-US"/>
        </w:rPr>
        <w:t>;</w:t>
      </w:r>
    </w:p>
    <w:p w:rsidR="001D399B" w:rsidRDefault="004A7E12" w:rsidP="004A7E12">
      <w:pPr>
        <w:pStyle w:val="Liststycke"/>
        <w:numPr>
          <w:ilvl w:val="0"/>
          <w:numId w:val="7"/>
        </w:numPr>
        <w:rPr>
          <w:lang w:val="en-US"/>
        </w:rPr>
      </w:pPr>
      <w:r>
        <w:rPr>
          <w:lang w:val="en-US"/>
        </w:rPr>
        <w:t xml:space="preserve">be aware of </w:t>
      </w:r>
      <w:r w:rsidR="00591B6C">
        <w:rPr>
          <w:lang w:val="en-GB"/>
        </w:rPr>
        <w:t>p</w:t>
      </w:r>
      <w:r w:rsidR="00591B6C" w:rsidRPr="00B72FAF">
        <w:rPr>
          <w:lang w:val="en-GB"/>
        </w:rPr>
        <w:t>lagiarism</w:t>
      </w:r>
      <w:r w:rsidR="00591B6C">
        <w:rPr>
          <w:lang w:val="en-GB"/>
        </w:rPr>
        <w:t xml:space="preserve"> issues</w:t>
      </w:r>
      <w:r w:rsidR="001D399B">
        <w:rPr>
          <w:lang w:val="en-US"/>
        </w:rPr>
        <w:t>;</w:t>
      </w:r>
    </w:p>
    <w:p w:rsidR="001D399B" w:rsidRDefault="00591B6C" w:rsidP="00591B6C">
      <w:pPr>
        <w:pStyle w:val="Liststycke"/>
        <w:numPr>
          <w:ilvl w:val="0"/>
          <w:numId w:val="7"/>
        </w:numPr>
        <w:rPr>
          <w:lang w:val="en-US"/>
        </w:rPr>
      </w:pPr>
      <w:r>
        <w:rPr>
          <w:lang w:val="en-US"/>
        </w:rPr>
        <w:t xml:space="preserve">be </w:t>
      </w:r>
      <w:r w:rsidR="001D399B">
        <w:rPr>
          <w:lang w:val="en-US"/>
        </w:rPr>
        <w:t xml:space="preserve">oriented in </w:t>
      </w:r>
      <w:r w:rsidR="00184EAF">
        <w:rPr>
          <w:lang w:val="en-GB"/>
        </w:rPr>
        <w:t xml:space="preserve">writing applications for </w:t>
      </w:r>
      <w:r w:rsidR="001D399B">
        <w:rPr>
          <w:lang w:val="en-GB"/>
        </w:rPr>
        <w:t>funding</w:t>
      </w:r>
      <w:r w:rsidR="001D399B">
        <w:rPr>
          <w:lang w:val="en-US"/>
        </w:rPr>
        <w:t>;</w:t>
      </w:r>
    </w:p>
    <w:p w:rsidR="001D399B" w:rsidRDefault="00591B6C" w:rsidP="001C42F4">
      <w:pPr>
        <w:pStyle w:val="Liststycke"/>
        <w:numPr>
          <w:ilvl w:val="0"/>
          <w:numId w:val="7"/>
        </w:numPr>
        <w:rPr>
          <w:lang w:val="en-US"/>
        </w:rPr>
      </w:pPr>
      <w:r>
        <w:rPr>
          <w:lang w:val="en-GB"/>
        </w:rPr>
        <w:t>be able to</w:t>
      </w:r>
      <w:r w:rsidRPr="001C42F4">
        <w:rPr>
          <w:lang w:val="en-US"/>
        </w:rPr>
        <w:t xml:space="preserve"> </w:t>
      </w:r>
      <w:r w:rsidR="00B72FAF" w:rsidRPr="004A7E12">
        <w:rPr>
          <w:lang w:val="en-US"/>
        </w:rPr>
        <w:t>make proper references and citations</w:t>
      </w:r>
      <w:r w:rsidR="00184EAF">
        <w:rPr>
          <w:lang w:val="en-US"/>
        </w:rPr>
        <w:t>, and</w:t>
      </w:r>
      <w:r w:rsidR="001D399B">
        <w:rPr>
          <w:lang w:val="en-US"/>
        </w:rPr>
        <w:t>;</w:t>
      </w:r>
    </w:p>
    <w:p w:rsidR="00B72FAF" w:rsidRDefault="00591B6C" w:rsidP="001C42F4">
      <w:pPr>
        <w:pStyle w:val="Liststycke"/>
        <w:numPr>
          <w:ilvl w:val="0"/>
          <w:numId w:val="7"/>
        </w:numPr>
        <w:rPr>
          <w:lang w:val="en-US"/>
        </w:rPr>
      </w:pPr>
      <w:proofErr w:type="gramStart"/>
      <w:r>
        <w:rPr>
          <w:lang w:val="en-US"/>
        </w:rPr>
        <w:t>be</w:t>
      </w:r>
      <w:proofErr w:type="gramEnd"/>
      <w:r>
        <w:rPr>
          <w:lang w:val="en-US"/>
        </w:rPr>
        <w:t xml:space="preserve"> able to </w:t>
      </w:r>
      <w:r w:rsidR="00B72FAF" w:rsidRPr="001C42F4">
        <w:rPr>
          <w:lang w:val="en-US"/>
        </w:rPr>
        <w:t>make oral presentation</w:t>
      </w:r>
      <w:r>
        <w:rPr>
          <w:lang w:val="en-US"/>
        </w:rPr>
        <w:t>s</w:t>
      </w:r>
      <w:r w:rsidR="00B72FAF" w:rsidRPr="001C42F4">
        <w:rPr>
          <w:lang w:val="en-US"/>
        </w:rPr>
        <w:t xml:space="preserve"> and opposition</w:t>
      </w:r>
      <w:r>
        <w:rPr>
          <w:lang w:val="en-US"/>
        </w:rPr>
        <w:t>s</w:t>
      </w:r>
      <w:r w:rsidR="006A3966">
        <w:rPr>
          <w:lang w:val="en-US"/>
        </w:rPr>
        <w:t xml:space="preserve"> </w:t>
      </w:r>
      <w:r w:rsidR="006A3966" w:rsidRPr="006A3966">
        <w:rPr>
          <w:lang w:val="en-US"/>
        </w:rPr>
        <w:t>with authority</w:t>
      </w:r>
      <w:r w:rsidR="001D399B">
        <w:rPr>
          <w:lang w:val="en-US"/>
        </w:rPr>
        <w:t>.</w:t>
      </w:r>
    </w:p>
    <w:p w:rsidR="006A3966" w:rsidRPr="0099326F" w:rsidRDefault="006A3966" w:rsidP="00EA1500">
      <w:pPr>
        <w:tabs>
          <w:tab w:val="left" w:pos="1418"/>
        </w:tabs>
        <w:rPr>
          <w:lang w:val="en-US"/>
        </w:rPr>
      </w:pPr>
    </w:p>
    <w:p w:rsidR="00F45466" w:rsidRPr="0064035E" w:rsidRDefault="000140B7" w:rsidP="00F45466">
      <w:pPr>
        <w:tabs>
          <w:tab w:val="left" w:pos="1418"/>
        </w:tabs>
        <w:rPr>
          <w:b/>
          <w:lang w:val="en-GB"/>
        </w:rPr>
      </w:pPr>
      <w:r>
        <w:rPr>
          <w:b/>
          <w:lang w:val="en-GB"/>
        </w:rPr>
        <w:t>Teaching format</w:t>
      </w:r>
    </w:p>
    <w:p w:rsidR="00EA1500" w:rsidRPr="001D399B" w:rsidRDefault="00C627C3" w:rsidP="00EA1500">
      <w:pPr>
        <w:tabs>
          <w:tab w:val="left" w:pos="1418"/>
        </w:tabs>
        <w:rPr>
          <w:lang w:val="en-US"/>
        </w:rPr>
      </w:pPr>
      <w:r w:rsidRPr="001D399B">
        <w:rPr>
          <w:lang w:val="en-US"/>
        </w:rPr>
        <w:t>S</w:t>
      </w:r>
      <w:r w:rsidR="00F45466" w:rsidRPr="001D399B">
        <w:rPr>
          <w:lang w:val="en-US"/>
        </w:rPr>
        <w:t>eminars</w:t>
      </w:r>
    </w:p>
    <w:p w:rsidR="00EA1500" w:rsidRPr="001D399B" w:rsidRDefault="00EA1500" w:rsidP="00EA1500">
      <w:pPr>
        <w:tabs>
          <w:tab w:val="left" w:pos="1418"/>
        </w:tabs>
        <w:rPr>
          <w:lang w:val="en-US"/>
        </w:rPr>
      </w:pPr>
    </w:p>
    <w:p w:rsidR="00F45466" w:rsidRPr="0064035E" w:rsidRDefault="00F45466" w:rsidP="00F45466">
      <w:pPr>
        <w:ind w:left="1560" w:hanging="1560"/>
        <w:rPr>
          <w:b/>
          <w:lang w:val="en-GB"/>
        </w:rPr>
      </w:pPr>
      <w:r w:rsidRPr="0064035E">
        <w:rPr>
          <w:b/>
          <w:lang w:val="en-GB"/>
        </w:rPr>
        <w:t xml:space="preserve">Course </w:t>
      </w:r>
      <w:r>
        <w:rPr>
          <w:b/>
          <w:lang w:val="en-GB"/>
        </w:rPr>
        <w:t>literature</w:t>
      </w:r>
    </w:p>
    <w:p w:rsidR="001D399B" w:rsidRPr="0064035E" w:rsidRDefault="001D399B" w:rsidP="001D399B">
      <w:pPr>
        <w:tabs>
          <w:tab w:val="left" w:pos="1418"/>
        </w:tabs>
        <w:rPr>
          <w:lang w:val="en-GB"/>
        </w:rPr>
      </w:pPr>
      <w:r w:rsidRPr="00FA5F7E">
        <w:rPr>
          <w:rFonts w:ascii="Calibri" w:eastAsia="Times New Roman" w:hAnsi="Calibri" w:cs="Times New Roman"/>
          <w:lang w:val="en-GB"/>
        </w:rPr>
        <w:lastRenderedPageBreak/>
        <w:t xml:space="preserve">No compulsory course literature. </w:t>
      </w:r>
      <w:r w:rsidR="001332C5">
        <w:rPr>
          <w:rFonts w:ascii="Calibri" w:eastAsia="Times New Roman" w:hAnsi="Calibri" w:cs="Times New Roman"/>
          <w:lang w:val="en-GB"/>
        </w:rPr>
        <w:t>The student</w:t>
      </w:r>
      <w:r w:rsidRPr="00FA5F7E">
        <w:rPr>
          <w:rFonts w:ascii="Calibri" w:eastAsia="Times New Roman" w:hAnsi="Calibri" w:cs="Times New Roman"/>
          <w:lang w:val="en-GB"/>
        </w:rPr>
        <w:t xml:space="preserve"> </w:t>
      </w:r>
      <w:r w:rsidR="006A3966">
        <w:rPr>
          <w:rFonts w:ascii="Calibri" w:eastAsia="Times New Roman" w:hAnsi="Calibri" w:cs="Times New Roman"/>
          <w:lang w:val="en-GB"/>
        </w:rPr>
        <w:t>has</w:t>
      </w:r>
      <w:r w:rsidRPr="00FA5F7E">
        <w:rPr>
          <w:rFonts w:ascii="Calibri" w:eastAsia="Times New Roman" w:hAnsi="Calibri" w:cs="Times New Roman"/>
          <w:lang w:val="en-GB"/>
        </w:rPr>
        <w:t xml:space="preserve"> to</w:t>
      </w:r>
      <w:r w:rsidRPr="00FA5F7E">
        <w:rPr>
          <w:rFonts w:ascii="Calibri" w:eastAsia="Times New Roman" w:hAnsi="Calibri" w:cs="Times New Roman"/>
          <w:lang w:val="en-US"/>
        </w:rPr>
        <w:t xml:space="preserve"> </w:t>
      </w:r>
      <w:r w:rsidRPr="00FA5F7E">
        <w:rPr>
          <w:rFonts w:ascii="Calibri" w:eastAsia="Times New Roman" w:hAnsi="Calibri" w:cs="Times New Roman"/>
          <w:lang w:val="en-GB"/>
        </w:rPr>
        <w:t xml:space="preserve">independently search for information. </w:t>
      </w:r>
      <w:r>
        <w:rPr>
          <w:lang w:val="en-GB"/>
        </w:rPr>
        <w:t>Reference</w:t>
      </w:r>
      <w:r>
        <w:rPr>
          <w:rFonts w:ascii="Calibri" w:eastAsia="Times New Roman" w:hAnsi="Calibri" w:cs="Times New Roman"/>
          <w:lang w:val="en-GB"/>
        </w:rPr>
        <w:t xml:space="preserve"> documents supporting particular areas will be provided in due time before </w:t>
      </w:r>
      <w:r w:rsidR="00B1386A">
        <w:rPr>
          <w:rFonts w:ascii="Calibri" w:eastAsia="Times New Roman" w:hAnsi="Calibri" w:cs="Times New Roman"/>
          <w:lang w:val="en-GB"/>
        </w:rPr>
        <w:t>the respective seminar</w:t>
      </w:r>
      <w:r w:rsidRPr="00FA5F7E">
        <w:rPr>
          <w:rFonts w:ascii="Calibri" w:eastAsia="Times New Roman" w:hAnsi="Calibri" w:cs="Times New Roman"/>
          <w:lang w:val="en-GB"/>
        </w:rPr>
        <w:t>.</w:t>
      </w:r>
    </w:p>
    <w:p w:rsidR="00B72FAF" w:rsidRPr="001D399B" w:rsidRDefault="00B72FAF" w:rsidP="00EA1500">
      <w:pPr>
        <w:tabs>
          <w:tab w:val="left" w:pos="1418"/>
        </w:tabs>
        <w:rPr>
          <w:lang w:val="en-GB"/>
        </w:rPr>
      </w:pPr>
    </w:p>
    <w:p w:rsidR="00F45466" w:rsidRPr="0064035E" w:rsidRDefault="00F45466" w:rsidP="00F45466">
      <w:pPr>
        <w:tabs>
          <w:tab w:val="left" w:pos="1560"/>
        </w:tabs>
        <w:ind w:left="1560" w:hanging="1560"/>
        <w:rPr>
          <w:b/>
          <w:lang w:val="en-GB"/>
        </w:rPr>
      </w:pPr>
      <w:r w:rsidRPr="0064035E">
        <w:rPr>
          <w:b/>
          <w:lang w:val="en-GB"/>
        </w:rPr>
        <w:t>Examination</w:t>
      </w:r>
    </w:p>
    <w:p w:rsidR="00F45466" w:rsidRDefault="00F45466" w:rsidP="00F45466">
      <w:pPr>
        <w:tabs>
          <w:tab w:val="left" w:pos="1418"/>
        </w:tabs>
        <w:rPr>
          <w:lang w:val="en-US"/>
        </w:rPr>
      </w:pPr>
      <w:r w:rsidRPr="00B72FAF">
        <w:rPr>
          <w:lang w:val="en-US"/>
        </w:rPr>
        <w:t>Seminars</w:t>
      </w:r>
    </w:p>
    <w:p w:rsidR="00B1386A" w:rsidRDefault="00B1386A" w:rsidP="00F45466">
      <w:pPr>
        <w:tabs>
          <w:tab w:val="left" w:pos="1418"/>
        </w:tabs>
        <w:rPr>
          <w:lang w:val="en-US"/>
        </w:rPr>
      </w:pPr>
      <w:r>
        <w:rPr>
          <w:lang w:val="en-US"/>
        </w:rPr>
        <w:t>O</w:t>
      </w:r>
      <w:r w:rsidRPr="001C42F4">
        <w:rPr>
          <w:lang w:val="en-US"/>
        </w:rPr>
        <w:t>ral presentation and opposition</w:t>
      </w:r>
    </w:p>
    <w:p w:rsidR="00B1386A" w:rsidRPr="00B1386A" w:rsidRDefault="00B1386A" w:rsidP="00F45466">
      <w:pPr>
        <w:tabs>
          <w:tab w:val="left" w:pos="1418"/>
        </w:tabs>
        <w:rPr>
          <w:lang w:val="en-US"/>
        </w:rPr>
      </w:pPr>
      <w:r w:rsidRPr="00B1386A">
        <w:rPr>
          <w:lang w:val="en-US"/>
        </w:rPr>
        <w:t xml:space="preserve">Accepted </w:t>
      </w:r>
      <w:r w:rsidRPr="001C42F4">
        <w:rPr>
          <w:lang w:val="en-US"/>
        </w:rPr>
        <w:t xml:space="preserve">scientific </w:t>
      </w:r>
      <w:r w:rsidRPr="00B1386A">
        <w:rPr>
          <w:lang w:val="en-US"/>
        </w:rPr>
        <w:t>papers</w:t>
      </w:r>
    </w:p>
    <w:p w:rsidR="00B72FAF" w:rsidRPr="00B1386A" w:rsidRDefault="00B72FAF" w:rsidP="00EA1500">
      <w:pPr>
        <w:tabs>
          <w:tab w:val="left" w:pos="1418"/>
        </w:tabs>
        <w:rPr>
          <w:lang w:val="en-US"/>
        </w:rPr>
      </w:pPr>
    </w:p>
    <w:p w:rsidR="00F45466" w:rsidRPr="0064035E" w:rsidRDefault="00F45466" w:rsidP="00F45466">
      <w:pPr>
        <w:tabs>
          <w:tab w:val="left" w:pos="1418"/>
        </w:tabs>
        <w:rPr>
          <w:b/>
          <w:lang w:val="en-GB"/>
        </w:rPr>
      </w:pPr>
      <w:r w:rsidRPr="00B2076B">
        <w:rPr>
          <w:b/>
          <w:lang w:val="en-GB"/>
        </w:rPr>
        <w:t>Coordinator</w:t>
      </w:r>
    </w:p>
    <w:p w:rsidR="00EA1500" w:rsidRPr="00B72FAF" w:rsidRDefault="00C627C3" w:rsidP="00EA1500">
      <w:pPr>
        <w:tabs>
          <w:tab w:val="left" w:pos="1418"/>
        </w:tabs>
        <w:rPr>
          <w:lang w:val="en-US"/>
        </w:rPr>
      </w:pPr>
      <w:r w:rsidRPr="00B72FAF">
        <w:rPr>
          <w:lang w:val="en-US"/>
        </w:rPr>
        <w:t>Per Jernberg</w:t>
      </w:r>
    </w:p>
    <w:p w:rsidR="00EA1500" w:rsidRPr="00B72FAF" w:rsidRDefault="00EA1500" w:rsidP="00EA1500">
      <w:pPr>
        <w:tabs>
          <w:tab w:val="left" w:pos="1418"/>
        </w:tabs>
        <w:rPr>
          <w:lang w:val="en-US"/>
        </w:rPr>
      </w:pPr>
    </w:p>
    <w:p w:rsidR="00073908" w:rsidRPr="0000105E" w:rsidRDefault="00073908" w:rsidP="00073908">
      <w:pPr>
        <w:tabs>
          <w:tab w:val="left" w:pos="1418"/>
        </w:tabs>
        <w:rPr>
          <w:b/>
          <w:lang w:val="en-GB"/>
        </w:rPr>
      </w:pPr>
      <w:r w:rsidRPr="0000105E">
        <w:rPr>
          <w:b/>
          <w:lang w:val="en-GB"/>
        </w:rPr>
        <w:t>University, academy, subject</w:t>
      </w:r>
    </w:p>
    <w:p w:rsidR="00B57F80" w:rsidRPr="00073908" w:rsidRDefault="00073908" w:rsidP="00EA1500">
      <w:pPr>
        <w:tabs>
          <w:tab w:val="left" w:pos="1418"/>
        </w:tabs>
        <w:rPr>
          <w:lang w:val="en-GB"/>
        </w:rPr>
      </w:pPr>
      <w:r w:rsidRPr="00073908">
        <w:rPr>
          <w:lang w:val="en-GB"/>
        </w:rPr>
        <w:t>University of</w:t>
      </w:r>
      <w:r w:rsidR="00EA1500" w:rsidRPr="00073908">
        <w:rPr>
          <w:lang w:val="en-GB"/>
        </w:rPr>
        <w:t xml:space="preserve"> </w:t>
      </w:r>
      <w:proofErr w:type="spellStart"/>
      <w:r w:rsidR="00EA1500" w:rsidRPr="00073908">
        <w:rPr>
          <w:lang w:val="en-GB"/>
        </w:rPr>
        <w:t>Gävle</w:t>
      </w:r>
      <w:proofErr w:type="spellEnd"/>
      <w:r w:rsidR="00EA1500" w:rsidRPr="00073908">
        <w:rPr>
          <w:lang w:val="en-GB"/>
        </w:rPr>
        <w:t xml:space="preserve">, </w:t>
      </w:r>
      <w:r w:rsidRPr="00073908">
        <w:rPr>
          <w:lang w:val="en-GB"/>
        </w:rPr>
        <w:t>Academy of Technology</w:t>
      </w:r>
      <w:r>
        <w:rPr>
          <w:lang w:val="en-GB"/>
        </w:rPr>
        <w:t xml:space="preserve"> </w:t>
      </w:r>
      <w:r w:rsidRPr="00073908">
        <w:rPr>
          <w:lang w:val="en-GB"/>
        </w:rPr>
        <w:t>and Environment</w:t>
      </w:r>
    </w:p>
    <w:p w:rsidR="00B57F80" w:rsidRPr="00073908" w:rsidRDefault="00B57F80">
      <w:pPr>
        <w:spacing w:after="200" w:line="276" w:lineRule="auto"/>
        <w:rPr>
          <w:lang w:val="en-GB"/>
        </w:rPr>
      </w:pPr>
      <w:r w:rsidRPr="00073908">
        <w:rPr>
          <w:lang w:val="en-GB"/>
        </w:rPr>
        <w:br w:type="page"/>
      </w:r>
    </w:p>
    <w:p w:rsidR="001F7B78" w:rsidRPr="00972EC6" w:rsidRDefault="00073908" w:rsidP="001F7B78">
      <w:pPr>
        <w:tabs>
          <w:tab w:val="left" w:pos="1418"/>
        </w:tabs>
        <w:rPr>
          <w:b/>
          <w:sz w:val="28"/>
          <w:szCs w:val="28"/>
        </w:rPr>
      </w:pPr>
      <w:r>
        <w:rPr>
          <w:b/>
          <w:sz w:val="28"/>
          <w:szCs w:val="28"/>
        </w:rPr>
        <w:lastRenderedPageBreak/>
        <w:t>Energisystem</w:t>
      </w:r>
    </w:p>
    <w:p w:rsidR="001F7B78" w:rsidRPr="00972EC6" w:rsidRDefault="001F7B78" w:rsidP="001F7B78">
      <w:pPr>
        <w:tabs>
          <w:tab w:val="left" w:pos="1418"/>
        </w:tabs>
      </w:pPr>
    </w:p>
    <w:p w:rsidR="001D6706" w:rsidRDefault="001D6706" w:rsidP="001F7B78">
      <w:pPr>
        <w:tabs>
          <w:tab w:val="left" w:pos="1418"/>
        </w:tabs>
        <w:rPr>
          <w:b/>
        </w:rPr>
      </w:pPr>
      <w:r>
        <w:rPr>
          <w:b/>
        </w:rPr>
        <w:t>Omfattning</w:t>
      </w:r>
    </w:p>
    <w:p w:rsidR="001F7B78" w:rsidRDefault="001F7B78" w:rsidP="001F7B78">
      <w:pPr>
        <w:tabs>
          <w:tab w:val="left" w:pos="1418"/>
        </w:tabs>
      </w:pPr>
      <w:r>
        <w:t>7,5</w:t>
      </w:r>
      <w:r w:rsidRPr="00B870CD">
        <w:t xml:space="preserve"> </w:t>
      </w:r>
      <w:proofErr w:type="spellStart"/>
      <w:r w:rsidRPr="00B870CD">
        <w:t>hp</w:t>
      </w:r>
      <w:proofErr w:type="spellEnd"/>
    </w:p>
    <w:p w:rsidR="001F7B78" w:rsidRDefault="001F7B78" w:rsidP="001F7B78">
      <w:pPr>
        <w:tabs>
          <w:tab w:val="left" w:pos="1418"/>
        </w:tabs>
      </w:pPr>
    </w:p>
    <w:p w:rsidR="001D6706" w:rsidRDefault="001D6706" w:rsidP="001F7B78">
      <w:pPr>
        <w:rPr>
          <w:b/>
        </w:rPr>
      </w:pPr>
      <w:r>
        <w:rPr>
          <w:b/>
        </w:rPr>
        <w:t>Syfte/mål</w:t>
      </w:r>
    </w:p>
    <w:p w:rsidR="001F7B78" w:rsidRDefault="001F7B78" w:rsidP="001F7B78">
      <w:r>
        <w:t>Kursens övergripande mål är …</w:t>
      </w:r>
    </w:p>
    <w:p w:rsidR="001F7B78" w:rsidRDefault="001F7B78" w:rsidP="001F7B78">
      <w:pPr>
        <w:tabs>
          <w:tab w:val="left" w:pos="1418"/>
        </w:tabs>
      </w:pPr>
    </w:p>
    <w:p w:rsidR="001D6706" w:rsidRDefault="001D6706" w:rsidP="001F7B78">
      <w:pPr>
        <w:tabs>
          <w:tab w:val="left" w:pos="1418"/>
        </w:tabs>
        <w:rPr>
          <w:b/>
        </w:rPr>
      </w:pPr>
      <w:r>
        <w:rPr>
          <w:b/>
        </w:rPr>
        <w:t>Innehåll</w:t>
      </w:r>
    </w:p>
    <w:p w:rsidR="001F7B78" w:rsidRDefault="001F7B78" w:rsidP="001F7B78">
      <w:r>
        <w:t>?</w:t>
      </w:r>
    </w:p>
    <w:p w:rsidR="001F7B78" w:rsidRDefault="001F7B78" w:rsidP="001F7B78">
      <w:pPr>
        <w:tabs>
          <w:tab w:val="left" w:pos="1418"/>
        </w:tabs>
      </w:pPr>
    </w:p>
    <w:p w:rsidR="001D6706" w:rsidRDefault="001D6706" w:rsidP="001F7B78">
      <w:pPr>
        <w:rPr>
          <w:b/>
        </w:rPr>
      </w:pPr>
      <w:r>
        <w:rPr>
          <w:b/>
        </w:rPr>
        <w:t>Efter genomgången kurs</w:t>
      </w:r>
    </w:p>
    <w:p w:rsidR="001D6706" w:rsidRDefault="001332C5" w:rsidP="001D6706">
      <w:r>
        <w:t>Doktorand</w:t>
      </w:r>
      <w:r w:rsidR="001D6706">
        <w:t>en</w:t>
      </w:r>
      <w:r w:rsidR="001D6706" w:rsidRPr="00EA1500">
        <w:t xml:space="preserve"> </w:t>
      </w:r>
      <w:r w:rsidR="001D6706">
        <w:t>ska</w:t>
      </w:r>
    </w:p>
    <w:p w:rsidR="001D6706" w:rsidRDefault="001332C5" w:rsidP="001D6706">
      <w:pPr>
        <w:pStyle w:val="Liststycke"/>
        <w:numPr>
          <w:ilvl w:val="0"/>
          <w:numId w:val="7"/>
        </w:numPr>
      </w:pPr>
      <w:r w:rsidRPr="00CE2868">
        <w:t>visa brett kunnande inom och en systematisk förståelse av forskningsområdet</w:t>
      </w:r>
      <w:r>
        <w:t xml:space="preserve"> energisystem</w:t>
      </w:r>
      <w:r w:rsidR="001D6706">
        <w:t>;</w:t>
      </w:r>
    </w:p>
    <w:p w:rsidR="0098207F" w:rsidRDefault="0098207F" w:rsidP="001D6706">
      <w:pPr>
        <w:pStyle w:val="Liststycke"/>
        <w:numPr>
          <w:ilvl w:val="0"/>
          <w:numId w:val="7"/>
        </w:numPr>
      </w:pPr>
      <w:r w:rsidRPr="00CE2868">
        <w:t>visa fördjupad insikt om möjligheter och begränsningar</w:t>
      </w:r>
      <w:r>
        <w:t xml:space="preserve"> hos energisystem, deras</w:t>
      </w:r>
      <w:r w:rsidRPr="00CE2868">
        <w:t xml:space="preserve"> roll i samhället o</w:t>
      </w:r>
      <w:r>
        <w:t>ch människors ansvar för hur de</w:t>
      </w:r>
      <w:r w:rsidRPr="00CE2868">
        <w:t xml:space="preserve"> används.</w:t>
      </w:r>
    </w:p>
    <w:p w:rsidR="001F7B78" w:rsidRDefault="001F7B78" w:rsidP="001F7B78">
      <w:pPr>
        <w:tabs>
          <w:tab w:val="left" w:pos="1418"/>
        </w:tabs>
      </w:pPr>
    </w:p>
    <w:p w:rsidR="001D6706" w:rsidRDefault="001D6706" w:rsidP="001F7B78">
      <w:pPr>
        <w:tabs>
          <w:tab w:val="left" w:pos="1418"/>
        </w:tabs>
        <w:rPr>
          <w:b/>
        </w:rPr>
      </w:pPr>
      <w:r>
        <w:rPr>
          <w:b/>
        </w:rPr>
        <w:t>Utbildningsform</w:t>
      </w:r>
    </w:p>
    <w:p w:rsidR="001F7B78" w:rsidRDefault="001F7B78" w:rsidP="001F7B78">
      <w:pPr>
        <w:tabs>
          <w:tab w:val="left" w:pos="1418"/>
        </w:tabs>
      </w:pPr>
      <w:r>
        <w:t>Föreläsningar, seminarier och studiebesök</w:t>
      </w:r>
    </w:p>
    <w:p w:rsidR="001F7B78" w:rsidRDefault="001F7B78" w:rsidP="001F7B78">
      <w:pPr>
        <w:tabs>
          <w:tab w:val="left" w:pos="1418"/>
        </w:tabs>
      </w:pPr>
    </w:p>
    <w:p w:rsidR="001D6706" w:rsidRDefault="001D6706" w:rsidP="001F7B78">
      <w:pPr>
        <w:ind w:left="1560" w:hanging="1560"/>
        <w:rPr>
          <w:b/>
        </w:rPr>
      </w:pPr>
      <w:r>
        <w:rPr>
          <w:b/>
        </w:rPr>
        <w:t>Kurslitteratur</w:t>
      </w:r>
    </w:p>
    <w:p w:rsidR="001F7B78" w:rsidRDefault="001F7B78" w:rsidP="001F7B78">
      <w:pPr>
        <w:tabs>
          <w:tab w:val="left" w:pos="1418"/>
        </w:tabs>
      </w:pPr>
      <w:r>
        <w:t>?</w:t>
      </w:r>
    </w:p>
    <w:p w:rsidR="001F7B78" w:rsidRPr="00EA1500" w:rsidRDefault="001F7B78" w:rsidP="001F7B78">
      <w:pPr>
        <w:tabs>
          <w:tab w:val="left" w:pos="1418"/>
        </w:tabs>
      </w:pPr>
    </w:p>
    <w:p w:rsidR="001D6706" w:rsidRDefault="001D6706" w:rsidP="001F7B78">
      <w:pPr>
        <w:tabs>
          <w:tab w:val="left" w:pos="1560"/>
        </w:tabs>
        <w:ind w:left="1560" w:hanging="1560"/>
        <w:rPr>
          <w:b/>
        </w:rPr>
      </w:pPr>
      <w:r>
        <w:rPr>
          <w:b/>
        </w:rPr>
        <w:t>Examination</w:t>
      </w:r>
    </w:p>
    <w:p w:rsidR="001F7B78" w:rsidRDefault="001F7B78" w:rsidP="001F7B78">
      <w:pPr>
        <w:tabs>
          <w:tab w:val="left" w:pos="1560"/>
        </w:tabs>
        <w:ind w:left="1560" w:hanging="1560"/>
      </w:pPr>
      <w:r>
        <w:t>?</w:t>
      </w:r>
    </w:p>
    <w:p w:rsidR="001F7B78" w:rsidRDefault="001F7B78" w:rsidP="001F7B78">
      <w:pPr>
        <w:tabs>
          <w:tab w:val="left" w:pos="1418"/>
        </w:tabs>
      </w:pPr>
    </w:p>
    <w:p w:rsidR="001D6706" w:rsidRDefault="001D6706" w:rsidP="001F7B78">
      <w:pPr>
        <w:tabs>
          <w:tab w:val="left" w:pos="1418"/>
        </w:tabs>
        <w:rPr>
          <w:b/>
        </w:rPr>
      </w:pPr>
      <w:r>
        <w:rPr>
          <w:b/>
        </w:rPr>
        <w:t>Kursansvarig</w:t>
      </w:r>
    </w:p>
    <w:p w:rsidR="001F7B78" w:rsidRDefault="001F7B78" w:rsidP="001F7B78">
      <w:pPr>
        <w:tabs>
          <w:tab w:val="left" w:pos="1418"/>
        </w:tabs>
      </w:pPr>
      <w:r w:rsidRPr="005C75C8">
        <w:t>Bahram Moshfegh</w:t>
      </w:r>
    </w:p>
    <w:p w:rsidR="001F7B78" w:rsidRDefault="001F7B78" w:rsidP="001F7B78">
      <w:pPr>
        <w:tabs>
          <w:tab w:val="left" w:pos="1418"/>
        </w:tabs>
      </w:pPr>
    </w:p>
    <w:p w:rsidR="001D6706" w:rsidRDefault="001D6706" w:rsidP="001F7B78">
      <w:pPr>
        <w:tabs>
          <w:tab w:val="left" w:pos="1418"/>
        </w:tabs>
        <w:rPr>
          <w:b/>
        </w:rPr>
      </w:pPr>
      <w:r>
        <w:rPr>
          <w:b/>
        </w:rPr>
        <w:t>Lärosäte, akademi, ämne</w:t>
      </w:r>
    </w:p>
    <w:p w:rsidR="001F7B78" w:rsidRPr="00073908" w:rsidRDefault="001F7B78" w:rsidP="001F7B78">
      <w:pPr>
        <w:tabs>
          <w:tab w:val="left" w:pos="1418"/>
        </w:tabs>
      </w:pPr>
      <w:r w:rsidRPr="00073908">
        <w:t xml:space="preserve">Högskolan i Gävle, </w:t>
      </w:r>
      <w:r>
        <w:t>Akademin för teknik och byggd miljö</w:t>
      </w:r>
    </w:p>
    <w:p w:rsidR="001F7B78" w:rsidRPr="00073908" w:rsidRDefault="001F7B78" w:rsidP="001F7B78">
      <w:pPr>
        <w:spacing w:after="200" w:line="276" w:lineRule="auto"/>
      </w:pPr>
      <w:r w:rsidRPr="00073908">
        <w:br w:type="page"/>
      </w:r>
    </w:p>
    <w:p w:rsidR="00B57F80" w:rsidRPr="00F45466" w:rsidRDefault="00F45466" w:rsidP="00EA1500">
      <w:pPr>
        <w:tabs>
          <w:tab w:val="left" w:pos="1418"/>
        </w:tabs>
        <w:rPr>
          <w:b/>
          <w:sz w:val="28"/>
          <w:szCs w:val="28"/>
        </w:rPr>
      </w:pPr>
      <w:r w:rsidRPr="00F45466">
        <w:rPr>
          <w:b/>
          <w:sz w:val="28"/>
          <w:szCs w:val="28"/>
        </w:rPr>
        <w:lastRenderedPageBreak/>
        <w:t>Vetenskapsteori för beteendevetare och ingenjörer</w:t>
      </w:r>
    </w:p>
    <w:p w:rsidR="00F45466" w:rsidRPr="00972EC6" w:rsidRDefault="00F45466" w:rsidP="00F45466">
      <w:pPr>
        <w:tabs>
          <w:tab w:val="left" w:pos="1418"/>
        </w:tabs>
      </w:pPr>
    </w:p>
    <w:p w:rsidR="001D6706" w:rsidRDefault="001D6706" w:rsidP="00EA1500">
      <w:pPr>
        <w:tabs>
          <w:tab w:val="left" w:pos="1418"/>
        </w:tabs>
        <w:rPr>
          <w:b/>
        </w:rPr>
      </w:pPr>
      <w:r>
        <w:rPr>
          <w:b/>
        </w:rPr>
        <w:t>Omfattning</w:t>
      </w:r>
    </w:p>
    <w:p w:rsidR="00B57F80" w:rsidRDefault="00B57F80" w:rsidP="00EA1500">
      <w:pPr>
        <w:tabs>
          <w:tab w:val="left" w:pos="1418"/>
        </w:tabs>
      </w:pPr>
      <w:r w:rsidRPr="00B870CD">
        <w:t xml:space="preserve">10 </w:t>
      </w:r>
      <w:proofErr w:type="spellStart"/>
      <w:r w:rsidRPr="00B870CD">
        <w:t>hp</w:t>
      </w:r>
      <w:proofErr w:type="spellEnd"/>
    </w:p>
    <w:p w:rsidR="00B57F80" w:rsidRDefault="00B57F80" w:rsidP="00EA1500">
      <w:pPr>
        <w:tabs>
          <w:tab w:val="left" w:pos="1418"/>
        </w:tabs>
      </w:pPr>
    </w:p>
    <w:p w:rsidR="001D6706" w:rsidRDefault="001D6706" w:rsidP="00EA1500">
      <w:pPr>
        <w:rPr>
          <w:b/>
        </w:rPr>
      </w:pPr>
      <w:r>
        <w:rPr>
          <w:b/>
        </w:rPr>
        <w:t>Syfte/mål</w:t>
      </w:r>
    </w:p>
    <w:p w:rsidR="00B57F80" w:rsidRDefault="00B57F80" w:rsidP="00EA1500">
      <w:r>
        <w:t>Kursens övergripande mål är dels att ge den studerande möjligheten att systematiskt reflektera över det egna forskningsområdet i ett större filosofiskt och vetenskapsteoretiskt perspektiv, och dels att öka medvetenheten om allmänna metodologiska frågeställningar.</w:t>
      </w:r>
      <w:r w:rsidRPr="00ED5036">
        <w:t xml:space="preserve"> </w:t>
      </w:r>
      <w:r>
        <w:t>Centrala frågor och problemställningar kring den vetenskapliga kunskapens natur kommer att diskuteras och seminariebehandlas.</w:t>
      </w:r>
    </w:p>
    <w:p w:rsidR="00B57F80" w:rsidRDefault="00B57F80" w:rsidP="00EA1500">
      <w:pPr>
        <w:tabs>
          <w:tab w:val="left" w:pos="1418"/>
        </w:tabs>
      </w:pPr>
    </w:p>
    <w:p w:rsidR="001D6706" w:rsidRDefault="001D6706" w:rsidP="00EA1500">
      <w:pPr>
        <w:tabs>
          <w:tab w:val="left" w:pos="1418"/>
        </w:tabs>
        <w:rPr>
          <w:b/>
        </w:rPr>
      </w:pPr>
      <w:r>
        <w:rPr>
          <w:b/>
        </w:rPr>
        <w:t>Innehåll</w:t>
      </w:r>
    </w:p>
    <w:p w:rsidR="00B57F80" w:rsidRDefault="00B57F80" w:rsidP="00EA1500">
      <w:r>
        <w:t>För att stärka den generella kunskapen i grundläggande vetenskapsfilosofi kommer kursens första del att behandla</w:t>
      </w:r>
      <w:r w:rsidRPr="00ED5036">
        <w:t xml:space="preserve"> </w:t>
      </w:r>
      <w:r>
        <w:t>begrepp såsom determinism, induktion, deduktion och paradigm. Kursen kommer även att innehålla föreläsningar om ontologiska- epistemologiska - och vetenskapsteoretiska perspektiv, samt forskningsetik. Den senare delen av kursen kommer att vara mer inriktad mot vetenskapsteoretiska praktiska implikationer och vetenskapsteoretisk tillämpning i nutida forskning.</w:t>
      </w:r>
    </w:p>
    <w:p w:rsidR="00B57F80" w:rsidRDefault="00B57F80" w:rsidP="00EA1500">
      <w:pPr>
        <w:tabs>
          <w:tab w:val="left" w:pos="1418"/>
        </w:tabs>
      </w:pPr>
    </w:p>
    <w:p w:rsidR="001D6706" w:rsidRDefault="001D6706" w:rsidP="00EA1500">
      <w:pPr>
        <w:rPr>
          <w:b/>
        </w:rPr>
      </w:pPr>
      <w:r>
        <w:rPr>
          <w:b/>
        </w:rPr>
        <w:t>Efter genomgången kurs</w:t>
      </w:r>
    </w:p>
    <w:p w:rsidR="001D6706" w:rsidRDefault="001332C5" w:rsidP="00EA1500">
      <w:r>
        <w:t>Doktorand</w:t>
      </w:r>
      <w:r w:rsidR="00B57F80">
        <w:t>en</w:t>
      </w:r>
      <w:r w:rsidR="00B57F80" w:rsidRPr="00EA1500">
        <w:t xml:space="preserve"> </w:t>
      </w:r>
      <w:r w:rsidR="001D6706">
        <w:t>ska</w:t>
      </w:r>
    </w:p>
    <w:p w:rsidR="001D6706" w:rsidRDefault="00B57F80" w:rsidP="001D6706">
      <w:pPr>
        <w:pStyle w:val="Liststycke"/>
        <w:numPr>
          <w:ilvl w:val="0"/>
          <w:numId w:val="7"/>
        </w:numPr>
      </w:pPr>
      <w:r w:rsidRPr="00ED5036">
        <w:t>kunna redogöra för och jämföra olika perspektiv på vad vetenskap är</w:t>
      </w:r>
      <w:r w:rsidR="001D6706">
        <w:t>;</w:t>
      </w:r>
    </w:p>
    <w:p w:rsidR="00B57F80" w:rsidRDefault="00B57F80" w:rsidP="001D6706">
      <w:pPr>
        <w:pStyle w:val="Liststycke"/>
        <w:numPr>
          <w:ilvl w:val="0"/>
          <w:numId w:val="7"/>
        </w:numPr>
      </w:pPr>
      <w:r w:rsidRPr="00ED5036">
        <w:t>visa en grundläggande förståelse för förhållandet mellan teori, empir</w:t>
      </w:r>
      <w:r w:rsidR="00675364">
        <w:t>i</w:t>
      </w:r>
      <w:r>
        <w:t xml:space="preserve"> och vetenskap</w:t>
      </w:r>
      <w:r w:rsidR="00675364">
        <w:t>;</w:t>
      </w:r>
    </w:p>
    <w:p w:rsidR="00675364" w:rsidRDefault="00675364" w:rsidP="00675364">
      <w:pPr>
        <w:pStyle w:val="Liststycke"/>
        <w:numPr>
          <w:ilvl w:val="0"/>
          <w:numId w:val="7"/>
        </w:numPr>
      </w:pPr>
      <w:r w:rsidRPr="00CE2868">
        <w:t>visa förtrogenhet med vetenskaplig metodik</w:t>
      </w:r>
      <w:r>
        <w:t>, och;</w:t>
      </w:r>
    </w:p>
    <w:p w:rsidR="00675364" w:rsidRDefault="00675364" w:rsidP="00675364">
      <w:pPr>
        <w:pStyle w:val="Liststycke"/>
        <w:numPr>
          <w:ilvl w:val="0"/>
          <w:numId w:val="7"/>
        </w:numPr>
      </w:pPr>
      <w:proofErr w:type="gramStart"/>
      <w:r w:rsidRPr="00ED5036">
        <w:t xml:space="preserve">visa </w:t>
      </w:r>
      <w:r w:rsidRPr="00CE2868">
        <w:t>förmåga att göra forskningsetiska bedömningar</w:t>
      </w:r>
      <w:r>
        <w:t>.</w:t>
      </w:r>
      <w:proofErr w:type="gramEnd"/>
    </w:p>
    <w:p w:rsidR="00675364" w:rsidRDefault="00675364" w:rsidP="00EA1500">
      <w:pPr>
        <w:tabs>
          <w:tab w:val="left" w:pos="1418"/>
        </w:tabs>
      </w:pPr>
    </w:p>
    <w:p w:rsidR="001D6706" w:rsidRDefault="001D6706" w:rsidP="00EA1500">
      <w:pPr>
        <w:tabs>
          <w:tab w:val="left" w:pos="1418"/>
        </w:tabs>
        <w:rPr>
          <w:b/>
        </w:rPr>
      </w:pPr>
      <w:r>
        <w:rPr>
          <w:b/>
        </w:rPr>
        <w:t>Utbildningsform</w:t>
      </w:r>
    </w:p>
    <w:p w:rsidR="00B57F80" w:rsidRDefault="00B57F80" w:rsidP="00EA1500">
      <w:pPr>
        <w:tabs>
          <w:tab w:val="left" w:pos="1418"/>
        </w:tabs>
      </w:pPr>
      <w:r>
        <w:t>Föreläsningar och seminarier</w:t>
      </w:r>
    </w:p>
    <w:p w:rsidR="00B57F80" w:rsidRDefault="00B57F80" w:rsidP="00EA1500">
      <w:pPr>
        <w:tabs>
          <w:tab w:val="left" w:pos="1418"/>
        </w:tabs>
      </w:pPr>
    </w:p>
    <w:p w:rsidR="001D6706" w:rsidRDefault="001D6706" w:rsidP="00EA1500">
      <w:pPr>
        <w:ind w:left="1560" w:hanging="1560"/>
        <w:rPr>
          <w:b/>
        </w:rPr>
      </w:pPr>
      <w:r>
        <w:rPr>
          <w:b/>
        </w:rPr>
        <w:t>Kurslitteratur</w:t>
      </w:r>
    </w:p>
    <w:p w:rsidR="00B57F80" w:rsidRDefault="00B57F80" w:rsidP="00EA1500">
      <w:pPr>
        <w:tabs>
          <w:tab w:val="left" w:pos="1418"/>
        </w:tabs>
      </w:pPr>
      <w:r>
        <w:t xml:space="preserve">Wickman, P.-O. &amp; Östman, L. (2002). </w:t>
      </w:r>
      <w:r w:rsidRPr="000B1752">
        <w:rPr>
          <w:lang w:val="en-US"/>
        </w:rPr>
        <w:t xml:space="preserve">Induction as an empirical problem: how students generalize during practical work. </w:t>
      </w:r>
      <w:r w:rsidRPr="00EA1500">
        <w:t xml:space="preserve">International Journal </w:t>
      </w:r>
      <w:proofErr w:type="spellStart"/>
      <w:r w:rsidRPr="00EA1500">
        <w:t>of</w:t>
      </w:r>
      <w:proofErr w:type="spellEnd"/>
      <w:r w:rsidRPr="00EA1500">
        <w:t xml:space="preserve"> Science </w:t>
      </w:r>
      <w:proofErr w:type="spellStart"/>
      <w:r w:rsidRPr="00EA1500">
        <w:t>Education</w:t>
      </w:r>
      <w:proofErr w:type="spellEnd"/>
      <w:r w:rsidRPr="00EA1500">
        <w:t xml:space="preserve"> 24: 465</w:t>
      </w:r>
      <w:r w:rsidR="006365FD">
        <w:t>–486</w:t>
      </w:r>
    </w:p>
    <w:p w:rsidR="00B57F80" w:rsidRPr="00EA1500" w:rsidRDefault="00B57F80" w:rsidP="00EA1500">
      <w:pPr>
        <w:tabs>
          <w:tab w:val="left" w:pos="1418"/>
        </w:tabs>
      </w:pPr>
    </w:p>
    <w:p w:rsidR="001D6706" w:rsidRDefault="001D6706" w:rsidP="00EA1500">
      <w:pPr>
        <w:tabs>
          <w:tab w:val="left" w:pos="1560"/>
        </w:tabs>
        <w:ind w:left="1560" w:hanging="1560"/>
        <w:rPr>
          <w:b/>
        </w:rPr>
      </w:pPr>
      <w:r>
        <w:rPr>
          <w:b/>
        </w:rPr>
        <w:t>Examination</w:t>
      </w:r>
    </w:p>
    <w:p w:rsidR="00B57F80" w:rsidRDefault="00B57F80" w:rsidP="00EA1500">
      <w:pPr>
        <w:tabs>
          <w:tab w:val="left" w:pos="1560"/>
        </w:tabs>
        <w:ind w:left="1560" w:hanging="1560"/>
      </w:pPr>
      <w:r w:rsidRPr="00687532">
        <w:t>Skriftlig tentamen</w:t>
      </w:r>
    </w:p>
    <w:p w:rsidR="00B57F80" w:rsidRDefault="00B57F80" w:rsidP="00EA1500">
      <w:pPr>
        <w:tabs>
          <w:tab w:val="left" w:pos="1418"/>
        </w:tabs>
      </w:pPr>
    </w:p>
    <w:p w:rsidR="001D6706" w:rsidRDefault="001D6706" w:rsidP="00EA1500">
      <w:pPr>
        <w:tabs>
          <w:tab w:val="left" w:pos="1418"/>
        </w:tabs>
        <w:rPr>
          <w:b/>
        </w:rPr>
      </w:pPr>
      <w:r>
        <w:rPr>
          <w:b/>
        </w:rPr>
        <w:t>Kursansvarig</w:t>
      </w:r>
    </w:p>
    <w:p w:rsidR="00B57F80" w:rsidRDefault="00B57F80" w:rsidP="00EA1500">
      <w:pPr>
        <w:tabs>
          <w:tab w:val="left" w:pos="1418"/>
        </w:tabs>
      </w:pPr>
      <w:r>
        <w:t>Patrik Sörqvist</w:t>
      </w:r>
    </w:p>
    <w:p w:rsidR="00B57F80" w:rsidRDefault="00B57F80" w:rsidP="00EA1500">
      <w:pPr>
        <w:tabs>
          <w:tab w:val="left" w:pos="1418"/>
        </w:tabs>
      </w:pPr>
    </w:p>
    <w:p w:rsidR="001D6706" w:rsidRDefault="001D6706" w:rsidP="00EA1500">
      <w:pPr>
        <w:tabs>
          <w:tab w:val="left" w:pos="1418"/>
        </w:tabs>
        <w:rPr>
          <w:b/>
        </w:rPr>
      </w:pPr>
      <w:r>
        <w:rPr>
          <w:b/>
        </w:rPr>
        <w:t>Lärosäte, akademi, ämne</w:t>
      </w:r>
    </w:p>
    <w:p w:rsidR="00B57F80" w:rsidRDefault="00B57F80" w:rsidP="00EA1500">
      <w:pPr>
        <w:tabs>
          <w:tab w:val="left" w:pos="1418"/>
        </w:tabs>
      </w:pPr>
      <w:r>
        <w:t>Högskolan i Gävle, Akademin för teknik och byggd miljö</w:t>
      </w:r>
    </w:p>
    <w:p w:rsidR="00B57F80" w:rsidRDefault="00B57F80">
      <w:pPr>
        <w:spacing w:after="200" w:line="276" w:lineRule="auto"/>
      </w:pPr>
      <w:r>
        <w:br w:type="page"/>
      </w:r>
    </w:p>
    <w:p w:rsidR="00233F11" w:rsidRPr="009A77E5" w:rsidRDefault="00233F11" w:rsidP="00E93ABB">
      <w:pPr>
        <w:tabs>
          <w:tab w:val="left" w:pos="1418"/>
        </w:tabs>
        <w:rPr>
          <w:b/>
          <w:sz w:val="28"/>
          <w:szCs w:val="28"/>
        </w:rPr>
      </w:pPr>
      <w:r w:rsidRPr="009A77E5">
        <w:rPr>
          <w:b/>
          <w:sz w:val="28"/>
          <w:szCs w:val="28"/>
        </w:rPr>
        <w:lastRenderedPageBreak/>
        <w:t>Vetenskapsteori</w:t>
      </w:r>
    </w:p>
    <w:p w:rsidR="00233F11" w:rsidRPr="009A77E5" w:rsidRDefault="00233F11" w:rsidP="00233F11">
      <w:pPr>
        <w:tabs>
          <w:tab w:val="left" w:pos="1418"/>
        </w:tabs>
      </w:pPr>
    </w:p>
    <w:p w:rsidR="001D6706" w:rsidRDefault="001D6706" w:rsidP="00233F11">
      <w:pPr>
        <w:tabs>
          <w:tab w:val="left" w:pos="1418"/>
        </w:tabs>
        <w:rPr>
          <w:b/>
        </w:rPr>
      </w:pPr>
      <w:r>
        <w:rPr>
          <w:b/>
        </w:rPr>
        <w:t>Omfattning</w:t>
      </w:r>
    </w:p>
    <w:p w:rsidR="00233F11" w:rsidRDefault="00233F11" w:rsidP="00233F11">
      <w:pPr>
        <w:tabs>
          <w:tab w:val="left" w:pos="1418"/>
        </w:tabs>
      </w:pPr>
      <w:r>
        <w:t>7,5</w:t>
      </w:r>
      <w:r w:rsidRPr="00B870CD">
        <w:t xml:space="preserve"> </w:t>
      </w:r>
      <w:proofErr w:type="spellStart"/>
      <w:r w:rsidRPr="00B870CD">
        <w:t>hp</w:t>
      </w:r>
      <w:proofErr w:type="spellEnd"/>
    </w:p>
    <w:p w:rsidR="00233F11" w:rsidRDefault="00233F11" w:rsidP="00233F11">
      <w:pPr>
        <w:tabs>
          <w:tab w:val="left" w:pos="1418"/>
        </w:tabs>
      </w:pPr>
    </w:p>
    <w:p w:rsidR="001D6706" w:rsidRDefault="001D6706" w:rsidP="00233F11">
      <w:pPr>
        <w:rPr>
          <w:b/>
        </w:rPr>
      </w:pPr>
      <w:r>
        <w:rPr>
          <w:b/>
        </w:rPr>
        <w:t>Syfte/mål</w:t>
      </w:r>
    </w:p>
    <w:p w:rsidR="00233F11" w:rsidRDefault="00233F11" w:rsidP="00233F11">
      <w:r>
        <w:t>Kursens syfte är att bibringa förtrogenhet och kunskap om vetenskapsteori på forskarutbildningsnivå.</w:t>
      </w:r>
    </w:p>
    <w:p w:rsidR="00233F11" w:rsidRDefault="00233F11" w:rsidP="00233F11">
      <w:pPr>
        <w:tabs>
          <w:tab w:val="left" w:pos="1418"/>
        </w:tabs>
      </w:pPr>
    </w:p>
    <w:p w:rsidR="001D6706" w:rsidRDefault="001D6706" w:rsidP="00233F11">
      <w:pPr>
        <w:tabs>
          <w:tab w:val="left" w:pos="1418"/>
        </w:tabs>
        <w:rPr>
          <w:b/>
        </w:rPr>
      </w:pPr>
      <w:r>
        <w:rPr>
          <w:b/>
        </w:rPr>
        <w:t>Innehåll</w:t>
      </w:r>
    </w:p>
    <w:p w:rsidR="00233F11" w:rsidRDefault="00233F11" w:rsidP="00233F11">
      <w:r>
        <w:t>För att stärka den generella kunskapen i grundläggande vetenskapsfilosofi kommer kursens första del att behandla</w:t>
      </w:r>
      <w:r w:rsidRPr="00ED5036">
        <w:t xml:space="preserve"> </w:t>
      </w:r>
      <w:r>
        <w:t>begrepp såsom determinism, induktion, deduktion och paradigm. Kursen kommer även att innehålla föreläsningar om ontologiska- epistemologiska - och vetenskapsteoretiska perspektiv, samt forskningsetik. Den senare delen av kursen kommer att vara mer inriktad mot vetenskapsteoretiska praktiska implikationer och vetenskapsteoretisk tillämpning i nutida forskning.</w:t>
      </w:r>
    </w:p>
    <w:p w:rsidR="00233F11" w:rsidRDefault="00233F11" w:rsidP="00233F11">
      <w:pPr>
        <w:tabs>
          <w:tab w:val="left" w:pos="1418"/>
        </w:tabs>
      </w:pPr>
    </w:p>
    <w:p w:rsidR="001D6706" w:rsidRDefault="001D6706" w:rsidP="00233F11">
      <w:pPr>
        <w:rPr>
          <w:b/>
        </w:rPr>
      </w:pPr>
      <w:r>
        <w:rPr>
          <w:b/>
        </w:rPr>
        <w:t>Efter genomgången kurs</w:t>
      </w:r>
    </w:p>
    <w:p w:rsidR="009A77E5" w:rsidRPr="00D451A6" w:rsidRDefault="001332C5" w:rsidP="009A77E5">
      <w:r>
        <w:t>Doktorand</w:t>
      </w:r>
      <w:r w:rsidR="009A77E5" w:rsidRPr="00D451A6">
        <w:t>en ska kunna:</w:t>
      </w:r>
    </w:p>
    <w:p w:rsidR="00233F11" w:rsidRDefault="001D6706" w:rsidP="00233F11">
      <w:pPr>
        <w:pStyle w:val="Liststycke"/>
        <w:numPr>
          <w:ilvl w:val="0"/>
          <w:numId w:val="7"/>
        </w:numPr>
      </w:pPr>
      <w:r>
        <w:t>s</w:t>
      </w:r>
      <w:r w:rsidR="00233F11">
        <w:t>ystematiskt och kritiskt värdera och jämföra vetenskap och vetenskaplig forskning i</w:t>
      </w:r>
      <w:r w:rsidR="00675364">
        <w:t xml:space="preserve"> </w:t>
      </w:r>
      <w:r w:rsidR="00233F11">
        <w:t>ett vidare filosofiskt och vetenskapsteoretiskt pe</w:t>
      </w:r>
      <w:r>
        <w:t>rspektiv;</w:t>
      </w:r>
    </w:p>
    <w:p w:rsidR="00233F11" w:rsidRDefault="001D6706" w:rsidP="00233F11">
      <w:pPr>
        <w:pStyle w:val="Liststycke"/>
        <w:numPr>
          <w:ilvl w:val="0"/>
          <w:numId w:val="7"/>
        </w:numPr>
      </w:pPr>
      <w:r>
        <w:t>u</w:t>
      </w:r>
      <w:r w:rsidR="00233F11">
        <w:t>tifrån det egna forskningsmässiga problemområdet operationalisera och argumentera för/emot de frågeställningar och problemformuleringar</w:t>
      </w:r>
      <w:r w:rsidR="00675364">
        <w:t xml:space="preserve"> som tas upp i kurslitteraturen</w:t>
      </w:r>
      <w:r>
        <w:t>;</w:t>
      </w:r>
    </w:p>
    <w:p w:rsidR="00233F11" w:rsidRDefault="001D6706" w:rsidP="00233F11">
      <w:pPr>
        <w:pStyle w:val="Liststycke"/>
        <w:numPr>
          <w:ilvl w:val="0"/>
          <w:numId w:val="7"/>
        </w:numPr>
      </w:pPr>
      <w:r>
        <w:t>v</w:t>
      </w:r>
      <w:r w:rsidR="00233F11">
        <w:t>ärdera och resonera kring olika vetenskapliga traditioner och kunskapsområden vad gäller syfte, problemformulering, met</w:t>
      </w:r>
      <w:r w:rsidR="00675364">
        <w:t>odologi och teoretisk inramning, och;</w:t>
      </w:r>
    </w:p>
    <w:p w:rsidR="00675364" w:rsidRDefault="00675364" w:rsidP="00675364">
      <w:pPr>
        <w:pStyle w:val="Liststycke"/>
        <w:numPr>
          <w:ilvl w:val="0"/>
          <w:numId w:val="7"/>
        </w:numPr>
      </w:pPr>
      <w:proofErr w:type="gramStart"/>
      <w:r w:rsidRPr="00ED5036">
        <w:t xml:space="preserve">visa </w:t>
      </w:r>
      <w:r w:rsidRPr="00CE2868">
        <w:t>förmåga att göra forskningsetiska bedömningar</w:t>
      </w:r>
      <w:r>
        <w:t>.</w:t>
      </w:r>
      <w:proofErr w:type="gramEnd"/>
    </w:p>
    <w:p w:rsidR="00233F11" w:rsidRDefault="00233F11" w:rsidP="00233F11">
      <w:pPr>
        <w:tabs>
          <w:tab w:val="left" w:pos="1418"/>
        </w:tabs>
      </w:pPr>
    </w:p>
    <w:p w:rsidR="001D6706" w:rsidRDefault="001D6706" w:rsidP="00233F11">
      <w:pPr>
        <w:tabs>
          <w:tab w:val="left" w:pos="1418"/>
        </w:tabs>
        <w:rPr>
          <w:b/>
        </w:rPr>
      </w:pPr>
      <w:r>
        <w:rPr>
          <w:b/>
        </w:rPr>
        <w:t>Utbildningsform</w:t>
      </w:r>
    </w:p>
    <w:p w:rsidR="00233F11" w:rsidRDefault="00233F11" w:rsidP="00233F11">
      <w:pPr>
        <w:tabs>
          <w:tab w:val="left" w:pos="1418"/>
        </w:tabs>
      </w:pPr>
      <w:r>
        <w:t>Föreläsningar och seminarier</w:t>
      </w:r>
    </w:p>
    <w:p w:rsidR="00233F11" w:rsidRDefault="00233F11" w:rsidP="00233F11">
      <w:pPr>
        <w:tabs>
          <w:tab w:val="left" w:pos="1418"/>
        </w:tabs>
      </w:pPr>
    </w:p>
    <w:p w:rsidR="001D6706" w:rsidRDefault="001D6706" w:rsidP="00233F11">
      <w:pPr>
        <w:ind w:left="1560" w:hanging="1560"/>
        <w:rPr>
          <w:b/>
        </w:rPr>
      </w:pPr>
      <w:r>
        <w:rPr>
          <w:b/>
        </w:rPr>
        <w:t>Kurslitteratur</w:t>
      </w:r>
    </w:p>
    <w:p w:rsidR="00233F11" w:rsidRDefault="00233F11" w:rsidP="00233F11">
      <w:pPr>
        <w:tabs>
          <w:tab w:val="left" w:pos="1418"/>
        </w:tabs>
      </w:pPr>
      <w:r w:rsidRPr="00233F11">
        <w:t>Länk till NYMUS</w:t>
      </w:r>
    </w:p>
    <w:p w:rsidR="00233F11" w:rsidRPr="00EA1500" w:rsidRDefault="00233F11" w:rsidP="00233F11">
      <w:pPr>
        <w:tabs>
          <w:tab w:val="left" w:pos="1418"/>
        </w:tabs>
      </w:pPr>
    </w:p>
    <w:p w:rsidR="001D6706" w:rsidRDefault="001D6706" w:rsidP="00233F11">
      <w:pPr>
        <w:tabs>
          <w:tab w:val="left" w:pos="1560"/>
        </w:tabs>
        <w:ind w:left="1560" w:hanging="1560"/>
        <w:rPr>
          <w:b/>
        </w:rPr>
      </w:pPr>
      <w:r>
        <w:rPr>
          <w:b/>
        </w:rPr>
        <w:t>Examination</w:t>
      </w:r>
    </w:p>
    <w:p w:rsidR="00233F11" w:rsidRDefault="000140B7" w:rsidP="00233F11">
      <w:pPr>
        <w:tabs>
          <w:tab w:val="left" w:pos="1560"/>
        </w:tabs>
        <w:ind w:left="1560" w:hanging="1560"/>
      </w:pPr>
      <w:r>
        <w:t xml:space="preserve">Obligatoriskt seminarium </w:t>
      </w:r>
      <w:r w:rsidR="006365FD">
        <w:t>1, 1,</w:t>
      </w:r>
      <w:r w:rsidR="00233F11">
        <w:t xml:space="preserve">0 </w:t>
      </w:r>
      <w:proofErr w:type="spellStart"/>
      <w:r w:rsidR="006365FD">
        <w:t>hp</w:t>
      </w:r>
      <w:proofErr w:type="spellEnd"/>
    </w:p>
    <w:p w:rsidR="00233F11" w:rsidRDefault="000140B7" w:rsidP="00233F11">
      <w:pPr>
        <w:tabs>
          <w:tab w:val="left" w:pos="1560"/>
        </w:tabs>
        <w:ind w:left="1560" w:hanging="1560"/>
      </w:pPr>
      <w:r>
        <w:t>Obligatoriskt seminarium 2</w:t>
      </w:r>
      <w:r w:rsidR="006365FD">
        <w:t>, 1,</w:t>
      </w:r>
      <w:r w:rsidR="00233F11">
        <w:t xml:space="preserve">0 </w:t>
      </w:r>
      <w:proofErr w:type="spellStart"/>
      <w:r w:rsidR="006365FD">
        <w:t>hp</w:t>
      </w:r>
      <w:proofErr w:type="spellEnd"/>
    </w:p>
    <w:p w:rsidR="00233F11" w:rsidRDefault="000140B7" w:rsidP="00233F11">
      <w:pPr>
        <w:tabs>
          <w:tab w:val="left" w:pos="1560"/>
        </w:tabs>
        <w:ind w:left="1560" w:hanging="1560"/>
      </w:pPr>
      <w:r>
        <w:t>Obligatoriskt seminarium 3</w:t>
      </w:r>
      <w:r w:rsidR="006365FD">
        <w:t>, 1,</w:t>
      </w:r>
      <w:r w:rsidR="00233F11">
        <w:t xml:space="preserve">0 </w:t>
      </w:r>
      <w:proofErr w:type="spellStart"/>
      <w:r w:rsidR="006365FD">
        <w:t>hp</w:t>
      </w:r>
      <w:proofErr w:type="spellEnd"/>
    </w:p>
    <w:p w:rsidR="00233F11" w:rsidRDefault="000140B7" w:rsidP="00233F11">
      <w:pPr>
        <w:tabs>
          <w:tab w:val="left" w:pos="1560"/>
        </w:tabs>
        <w:ind w:left="1560" w:hanging="1560"/>
      </w:pPr>
      <w:r>
        <w:t>Individuell inlämningsuppgift</w:t>
      </w:r>
      <w:r w:rsidR="006365FD">
        <w:t>, 4,</w:t>
      </w:r>
      <w:r w:rsidR="00233F11">
        <w:t xml:space="preserve">5 </w:t>
      </w:r>
      <w:proofErr w:type="spellStart"/>
      <w:r w:rsidR="006365FD">
        <w:t>hp</w:t>
      </w:r>
      <w:proofErr w:type="spellEnd"/>
    </w:p>
    <w:p w:rsidR="00233F11" w:rsidRDefault="00233F11" w:rsidP="00233F11">
      <w:pPr>
        <w:tabs>
          <w:tab w:val="left" w:pos="1418"/>
        </w:tabs>
      </w:pPr>
    </w:p>
    <w:p w:rsidR="001D6706" w:rsidRDefault="001D6706" w:rsidP="00233F11">
      <w:pPr>
        <w:tabs>
          <w:tab w:val="left" w:pos="1418"/>
        </w:tabs>
        <w:rPr>
          <w:b/>
        </w:rPr>
      </w:pPr>
      <w:r>
        <w:rPr>
          <w:b/>
        </w:rPr>
        <w:t>Kursansvarig</w:t>
      </w:r>
    </w:p>
    <w:p w:rsidR="00233F11" w:rsidRDefault="00233F11" w:rsidP="00233F11">
      <w:pPr>
        <w:tabs>
          <w:tab w:val="left" w:pos="1418"/>
        </w:tabs>
      </w:pPr>
      <w:r>
        <w:t>?</w:t>
      </w:r>
    </w:p>
    <w:p w:rsidR="00233F11" w:rsidRDefault="00233F11" w:rsidP="00233F11">
      <w:pPr>
        <w:tabs>
          <w:tab w:val="left" w:pos="1418"/>
        </w:tabs>
      </w:pPr>
    </w:p>
    <w:p w:rsidR="001D6706" w:rsidRDefault="001D6706" w:rsidP="00233F11">
      <w:pPr>
        <w:tabs>
          <w:tab w:val="left" w:pos="1418"/>
        </w:tabs>
        <w:rPr>
          <w:b/>
        </w:rPr>
      </w:pPr>
      <w:r>
        <w:rPr>
          <w:b/>
        </w:rPr>
        <w:t>Lärosäte, akademi, ämne</w:t>
      </w:r>
    </w:p>
    <w:p w:rsidR="00233F11" w:rsidRDefault="00233F11" w:rsidP="00233F11">
      <w:pPr>
        <w:tabs>
          <w:tab w:val="left" w:pos="1418"/>
        </w:tabs>
      </w:pPr>
      <w:r w:rsidRPr="00A239A4">
        <w:t>Mälardalens högskola</w:t>
      </w:r>
    </w:p>
    <w:p w:rsidR="00233F11" w:rsidRDefault="00233F11" w:rsidP="00233F11">
      <w:pPr>
        <w:spacing w:after="200" w:line="276" w:lineRule="auto"/>
      </w:pPr>
      <w:r>
        <w:br w:type="page"/>
      </w:r>
    </w:p>
    <w:p w:rsidR="00B57F80" w:rsidRPr="00E93ABB" w:rsidRDefault="00B57F80" w:rsidP="00E93ABB">
      <w:pPr>
        <w:tabs>
          <w:tab w:val="left" w:pos="1418"/>
        </w:tabs>
        <w:rPr>
          <w:b/>
          <w:sz w:val="28"/>
          <w:szCs w:val="28"/>
        </w:rPr>
      </w:pPr>
      <w:r w:rsidRPr="00E93ABB">
        <w:rPr>
          <w:b/>
          <w:sz w:val="28"/>
          <w:szCs w:val="28"/>
        </w:rPr>
        <w:lastRenderedPageBreak/>
        <w:t xml:space="preserve">Business for </w:t>
      </w:r>
      <w:proofErr w:type="spellStart"/>
      <w:r w:rsidRPr="00E93ABB">
        <w:rPr>
          <w:b/>
          <w:sz w:val="28"/>
          <w:szCs w:val="28"/>
        </w:rPr>
        <w:t>sustainability</w:t>
      </w:r>
      <w:proofErr w:type="spellEnd"/>
    </w:p>
    <w:p w:rsidR="00B57F80" w:rsidRPr="00A239A4" w:rsidRDefault="00B57F80" w:rsidP="00EA1500">
      <w:pPr>
        <w:tabs>
          <w:tab w:val="left" w:pos="1418"/>
        </w:tabs>
      </w:pPr>
    </w:p>
    <w:p w:rsidR="001D6706" w:rsidRDefault="001D6706" w:rsidP="00EA1500">
      <w:pPr>
        <w:tabs>
          <w:tab w:val="left" w:pos="1418"/>
        </w:tabs>
        <w:rPr>
          <w:b/>
        </w:rPr>
      </w:pPr>
      <w:r>
        <w:rPr>
          <w:b/>
        </w:rPr>
        <w:t>Omfattning</w:t>
      </w:r>
    </w:p>
    <w:p w:rsidR="00B57F80" w:rsidRDefault="00B57F80" w:rsidP="00EA1500">
      <w:pPr>
        <w:tabs>
          <w:tab w:val="left" w:pos="1418"/>
        </w:tabs>
      </w:pPr>
      <w:r>
        <w:t>5</w:t>
      </w:r>
      <w:r w:rsidRPr="00B870CD">
        <w:t xml:space="preserve"> </w:t>
      </w:r>
      <w:proofErr w:type="spellStart"/>
      <w:r w:rsidRPr="00B870CD">
        <w:t>hp</w:t>
      </w:r>
      <w:proofErr w:type="spellEnd"/>
    </w:p>
    <w:p w:rsidR="00B57F80" w:rsidRDefault="00B57F80" w:rsidP="00EA1500">
      <w:pPr>
        <w:tabs>
          <w:tab w:val="left" w:pos="1418"/>
        </w:tabs>
      </w:pPr>
    </w:p>
    <w:p w:rsidR="001D6706" w:rsidRDefault="001D6706" w:rsidP="00EA1500">
      <w:pPr>
        <w:rPr>
          <w:b/>
        </w:rPr>
      </w:pPr>
      <w:r>
        <w:rPr>
          <w:b/>
        </w:rPr>
        <w:t>Syfte/mål</w:t>
      </w:r>
    </w:p>
    <w:p w:rsidR="00B57F80" w:rsidRDefault="003519BC" w:rsidP="00EA1500">
      <w:r>
        <w:t xml:space="preserve">Kursen syftar till att ge </w:t>
      </w:r>
      <w:r w:rsidR="00B57F80" w:rsidRPr="00A239A4">
        <w:t xml:space="preserve">en fördjupad förståelse för teoretiska perspektiv </w:t>
      </w:r>
      <w:r w:rsidR="005613B5">
        <w:t>och en</w:t>
      </w:r>
      <w:r w:rsidR="0001138F">
        <w:t xml:space="preserve"> fördjupad förmåga att</w:t>
      </w:r>
      <w:r w:rsidR="005613B5" w:rsidRPr="00A239A4">
        <w:t xml:space="preserve"> kritisk analysera och värdera </w:t>
      </w:r>
      <w:r w:rsidR="0001138F">
        <w:t xml:space="preserve">data relaterade till </w:t>
      </w:r>
      <w:r w:rsidR="001D6706" w:rsidRPr="00A239A4">
        <w:t>hållbar utveckling</w:t>
      </w:r>
      <w:r w:rsidR="005613B5">
        <w:t xml:space="preserve">. </w:t>
      </w:r>
      <w:r w:rsidR="001D6706">
        <w:t xml:space="preserve">Kursen </w:t>
      </w:r>
      <w:r w:rsidR="0095470A" w:rsidRPr="00A239A4">
        <w:t xml:space="preserve">ska också </w:t>
      </w:r>
      <w:r w:rsidR="0095470A">
        <w:t>bibringa en</w:t>
      </w:r>
      <w:r w:rsidR="0095470A" w:rsidRPr="00A239A4">
        <w:t xml:space="preserve"> </w:t>
      </w:r>
      <w:r w:rsidR="00B57F80" w:rsidRPr="00A239A4">
        <w:t>fördjupad kunskap om arbete med milj</w:t>
      </w:r>
      <w:r w:rsidR="0095470A">
        <w:t>ö och sociala frågor i företag</w:t>
      </w:r>
      <w:r w:rsidR="00B57F80">
        <w:t>.</w:t>
      </w:r>
      <w:r w:rsidR="000B0652">
        <w:t xml:space="preserve"> Målsättningen är att </w:t>
      </w:r>
      <w:r w:rsidR="001332C5">
        <w:t>doktorand</w:t>
      </w:r>
      <w:r w:rsidR="000B0652">
        <w:t xml:space="preserve">en efter genomgången kurs skall ha förmågan att inom arbetslivet aktivt hantera frågor med avseende på </w:t>
      </w:r>
      <w:r w:rsidR="000B0652" w:rsidRPr="00A239A4">
        <w:t>hållbar utveckling</w:t>
      </w:r>
      <w:r w:rsidR="000B0652">
        <w:t>.</w:t>
      </w:r>
    </w:p>
    <w:p w:rsidR="003519BC" w:rsidRDefault="003519BC" w:rsidP="00EA1500">
      <w:pPr>
        <w:tabs>
          <w:tab w:val="left" w:pos="1418"/>
        </w:tabs>
      </w:pPr>
    </w:p>
    <w:p w:rsidR="001D6706" w:rsidRDefault="001D6706" w:rsidP="00EA1500">
      <w:pPr>
        <w:tabs>
          <w:tab w:val="left" w:pos="1418"/>
        </w:tabs>
        <w:rPr>
          <w:b/>
        </w:rPr>
      </w:pPr>
      <w:r>
        <w:rPr>
          <w:b/>
        </w:rPr>
        <w:t>Innehåll</w:t>
      </w:r>
    </w:p>
    <w:p w:rsidR="00B57F80" w:rsidRDefault="00B57F80" w:rsidP="00EA1500">
      <w:r w:rsidRPr="00A239A4">
        <w:t>Kursen tar upp koncept som hållbar utveckling, CSR, green business, centrala aktörer och deras syn på företags ansvarstagande samt kritiska perspektiv på företags miljö – och sociala engagemang</w:t>
      </w:r>
      <w:r>
        <w:t>.</w:t>
      </w:r>
    </w:p>
    <w:p w:rsidR="00B57F80" w:rsidRDefault="00B57F80" w:rsidP="00EA1500">
      <w:pPr>
        <w:tabs>
          <w:tab w:val="left" w:pos="1418"/>
        </w:tabs>
      </w:pPr>
    </w:p>
    <w:p w:rsidR="001D6706" w:rsidRDefault="001D6706" w:rsidP="00EA1500">
      <w:pPr>
        <w:rPr>
          <w:b/>
        </w:rPr>
      </w:pPr>
      <w:r>
        <w:rPr>
          <w:b/>
        </w:rPr>
        <w:t>Efter genomgången kurs</w:t>
      </w:r>
    </w:p>
    <w:p w:rsidR="000B0652" w:rsidRPr="00D451A6" w:rsidRDefault="001332C5" w:rsidP="000B0652">
      <w:r>
        <w:t>Doktorand</w:t>
      </w:r>
      <w:r w:rsidR="001D6706">
        <w:t>en ska</w:t>
      </w:r>
      <w:r w:rsidR="000B0652" w:rsidRPr="00D451A6">
        <w:t>:</w:t>
      </w:r>
    </w:p>
    <w:p w:rsidR="001D6706" w:rsidRDefault="00B62441" w:rsidP="001D6706">
      <w:pPr>
        <w:pStyle w:val="Liststycke"/>
        <w:numPr>
          <w:ilvl w:val="0"/>
          <w:numId w:val="7"/>
        </w:numPr>
      </w:pPr>
      <w:r>
        <w:t xml:space="preserve">visa </w:t>
      </w:r>
      <w:r w:rsidRPr="00A239A4">
        <w:t>fördjupad förståelse</w:t>
      </w:r>
      <w:r>
        <w:t xml:space="preserve"> för</w:t>
      </w:r>
      <w:r w:rsidR="009A77E5" w:rsidRPr="00A239A4">
        <w:t xml:space="preserve"> teoretiska perspektiv i relation till hållbar utveckling</w:t>
      </w:r>
      <w:r w:rsidR="001D6706">
        <w:t>;</w:t>
      </w:r>
    </w:p>
    <w:p w:rsidR="001D6706" w:rsidRDefault="001D6706" w:rsidP="001D6706">
      <w:pPr>
        <w:pStyle w:val="Liststycke"/>
        <w:numPr>
          <w:ilvl w:val="0"/>
          <w:numId w:val="7"/>
        </w:numPr>
      </w:pPr>
      <w:r>
        <w:t xml:space="preserve">visa </w:t>
      </w:r>
      <w:r w:rsidR="009A77E5" w:rsidRPr="00A239A4">
        <w:t>fördjupad kunskap om arbete med milj</w:t>
      </w:r>
      <w:r>
        <w:t>ö och sociala frågor i företag, och;</w:t>
      </w:r>
    </w:p>
    <w:p w:rsidR="00B57F80" w:rsidRDefault="009A77E5" w:rsidP="001D6706">
      <w:pPr>
        <w:pStyle w:val="Liststycke"/>
        <w:numPr>
          <w:ilvl w:val="0"/>
          <w:numId w:val="7"/>
        </w:numPr>
      </w:pPr>
      <w:proofErr w:type="gramStart"/>
      <w:r w:rsidRPr="00A239A4">
        <w:t xml:space="preserve">på vetenskaplig grund </w:t>
      </w:r>
      <w:r w:rsidRPr="00ED5036">
        <w:t xml:space="preserve">kunna </w:t>
      </w:r>
      <w:r w:rsidRPr="00A239A4">
        <w:t>kritisk</w:t>
      </w:r>
      <w:r w:rsidR="001D6706">
        <w:t>t</w:t>
      </w:r>
      <w:r w:rsidRPr="00A239A4">
        <w:t xml:space="preserve"> analysera och värdera information med betydelse för hållbar utveckling</w:t>
      </w:r>
      <w:r>
        <w:t>.</w:t>
      </w:r>
      <w:proofErr w:type="gramEnd"/>
    </w:p>
    <w:p w:rsidR="00B57F80" w:rsidRDefault="00B57F80" w:rsidP="00EA1500">
      <w:pPr>
        <w:tabs>
          <w:tab w:val="left" w:pos="1418"/>
        </w:tabs>
      </w:pPr>
    </w:p>
    <w:p w:rsidR="001D6706" w:rsidRDefault="001D6706" w:rsidP="00EA1500">
      <w:pPr>
        <w:tabs>
          <w:tab w:val="left" w:pos="1418"/>
        </w:tabs>
        <w:rPr>
          <w:b/>
        </w:rPr>
      </w:pPr>
      <w:r>
        <w:rPr>
          <w:b/>
        </w:rPr>
        <w:t>Utbildningsform</w:t>
      </w:r>
    </w:p>
    <w:p w:rsidR="00B57F80" w:rsidRDefault="00B57F80" w:rsidP="00EA1500">
      <w:pPr>
        <w:tabs>
          <w:tab w:val="left" w:pos="1418"/>
        </w:tabs>
      </w:pPr>
      <w:r>
        <w:t>Föreläsningar, seminarier och självstudier</w:t>
      </w:r>
    </w:p>
    <w:p w:rsidR="00B57F80" w:rsidRDefault="00B57F80" w:rsidP="00EA1500">
      <w:pPr>
        <w:tabs>
          <w:tab w:val="left" w:pos="1418"/>
        </w:tabs>
      </w:pPr>
    </w:p>
    <w:p w:rsidR="001D6706" w:rsidRDefault="001D6706" w:rsidP="00EA1500">
      <w:pPr>
        <w:ind w:left="1560" w:hanging="1560"/>
        <w:rPr>
          <w:b/>
        </w:rPr>
      </w:pPr>
      <w:r>
        <w:rPr>
          <w:b/>
        </w:rPr>
        <w:t>Kurslitteratur</w:t>
      </w:r>
    </w:p>
    <w:p w:rsidR="00B57F80" w:rsidRDefault="00B57F80" w:rsidP="00EA1500">
      <w:pPr>
        <w:tabs>
          <w:tab w:val="left" w:pos="1418"/>
        </w:tabs>
      </w:pPr>
      <w:r>
        <w:t>?</w:t>
      </w:r>
    </w:p>
    <w:p w:rsidR="00B57F80" w:rsidRPr="00EA1500" w:rsidRDefault="00B57F80" w:rsidP="00EA1500">
      <w:pPr>
        <w:tabs>
          <w:tab w:val="left" w:pos="1418"/>
        </w:tabs>
      </w:pPr>
    </w:p>
    <w:p w:rsidR="001D6706" w:rsidRDefault="001D6706" w:rsidP="00EA1500">
      <w:pPr>
        <w:tabs>
          <w:tab w:val="left" w:pos="1560"/>
        </w:tabs>
        <w:ind w:left="1560" w:hanging="1560"/>
        <w:rPr>
          <w:b/>
        </w:rPr>
      </w:pPr>
      <w:r>
        <w:rPr>
          <w:b/>
        </w:rPr>
        <w:t>Examination</w:t>
      </w:r>
    </w:p>
    <w:p w:rsidR="00B57F80" w:rsidRDefault="00B57F80" w:rsidP="001F7B78">
      <w:pPr>
        <w:tabs>
          <w:tab w:val="left" w:pos="1418"/>
        </w:tabs>
      </w:pPr>
      <w:r w:rsidRPr="001F7B78">
        <w:t>Inlämningsuppgifter</w:t>
      </w:r>
    </w:p>
    <w:p w:rsidR="00B57F80" w:rsidRDefault="00B57F80" w:rsidP="00EA1500">
      <w:pPr>
        <w:tabs>
          <w:tab w:val="left" w:pos="1418"/>
        </w:tabs>
      </w:pPr>
    </w:p>
    <w:p w:rsidR="001D6706" w:rsidRDefault="001D6706" w:rsidP="00EA1500">
      <w:pPr>
        <w:tabs>
          <w:tab w:val="left" w:pos="1418"/>
        </w:tabs>
        <w:rPr>
          <w:b/>
        </w:rPr>
      </w:pPr>
      <w:r>
        <w:rPr>
          <w:b/>
        </w:rPr>
        <w:t>Kursansvarig</w:t>
      </w:r>
    </w:p>
    <w:p w:rsidR="00B57F80" w:rsidRDefault="00B57F80" w:rsidP="00EA1500">
      <w:pPr>
        <w:tabs>
          <w:tab w:val="left" w:pos="1418"/>
        </w:tabs>
      </w:pPr>
      <w:proofErr w:type="spellStart"/>
      <w:r>
        <w:rPr>
          <w:rFonts w:ascii="Calibri" w:hAnsi="Calibri"/>
          <w:color w:val="000000"/>
          <w:sz w:val="23"/>
          <w:szCs w:val="23"/>
          <w:shd w:val="clear" w:color="auto" w:fill="FFFFFF"/>
        </w:rPr>
        <w:t>Bozena</w:t>
      </w:r>
      <w:proofErr w:type="spellEnd"/>
      <w:r>
        <w:rPr>
          <w:rFonts w:ascii="Calibri" w:hAnsi="Calibri"/>
          <w:color w:val="000000"/>
          <w:sz w:val="23"/>
          <w:szCs w:val="23"/>
          <w:shd w:val="clear" w:color="auto" w:fill="FFFFFF"/>
        </w:rPr>
        <w:t xml:space="preserve"> </w:t>
      </w:r>
      <w:proofErr w:type="spellStart"/>
      <w:r>
        <w:rPr>
          <w:rFonts w:ascii="Calibri" w:hAnsi="Calibri"/>
          <w:color w:val="000000"/>
          <w:sz w:val="23"/>
          <w:szCs w:val="23"/>
          <w:shd w:val="clear" w:color="auto" w:fill="FFFFFF"/>
        </w:rPr>
        <w:t>Guziana</w:t>
      </w:r>
      <w:proofErr w:type="spellEnd"/>
    </w:p>
    <w:p w:rsidR="00B57F80" w:rsidRDefault="00B57F80" w:rsidP="00EA1500">
      <w:pPr>
        <w:tabs>
          <w:tab w:val="left" w:pos="1418"/>
        </w:tabs>
      </w:pPr>
    </w:p>
    <w:p w:rsidR="001D6706" w:rsidRDefault="001D6706" w:rsidP="00EA1500">
      <w:pPr>
        <w:tabs>
          <w:tab w:val="left" w:pos="1418"/>
        </w:tabs>
        <w:rPr>
          <w:b/>
        </w:rPr>
      </w:pPr>
      <w:r>
        <w:rPr>
          <w:b/>
        </w:rPr>
        <w:t>Lärosäte, akademi, ämne</w:t>
      </w:r>
    </w:p>
    <w:p w:rsidR="009C67E5" w:rsidRDefault="001F7B78" w:rsidP="009C67E5">
      <w:pPr>
        <w:tabs>
          <w:tab w:val="left" w:pos="1418"/>
        </w:tabs>
      </w:pPr>
      <w:r w:rsidRPr="00A239A4">
        <w:t>Mälardalens högskola</w:t>
      </w:r>
      <w:r>
        <w:t xml:space="preserve">, Akademi </w:t>
      </w:r>
      <w:r w:rsidRPr="00A239A4">
        <w:t>för Ekonomi, Samhälle &amp; Teknik (EST)</w:t>
      </w:r>
    </w:p>
    <w:p w:rsidR="009C67E5" w:rsidRDefault="009C67E5">
      <w:pPr>
        <w:spacing w:after="200" w:line="276" w:lineRule="auto"/>
      </w:pPr>
      <w:r>
        <w:br w:type="page"/>
      </w:r>
    </w:p>
    <w:p w:rsidR="001F7B78" w:rsidRPr="0064035E" w:rsidRDefault="00F3378A" w:rsidP="001F7B78">
      <w:pPr>
        <w:tabs>
          <w:tab w:val="left" w:pos="1418"/>
        </w:tabs>
        <w:rPr>
          <w:b/>
          <w:sz w:val="28"/>
          <w:szCs w:val="28"/>
          <w:lang w:val="en-GB"/>
        </w:rPr>
      </w:pPr>
      <w:r w:rsidRPr="0064035E">
        <w:rPr>
          <w:rFonts w:ascii="Calibri" w:eastAsia="Times New Roman" w:hAnsi="Calibri" w:cs="Times New Roman"/>
          <w:b/>
          <w:sz w:val="28"/>
          <w:szCs w:val="28"/>
          <w:lang w:val="en-GB"/>
        </w:rPr>
        <w:lastRenderedPageBreak/>
        <w:t>Energy Efficient Buildings</w:t>
      </w:r>
    </w:p>
    <w:p w:rsidR="001F7B78" w:rsidRPr="0064035E" w:rsidRDefault="001F7B78" w:rsidP="001F7B78">
      <w:pPr>
        <w:tabs>
          <w:tab w:val="left" w:pos="1418"/>
        </w:tabs>
        <w:rPr>
          <w:lang w:val="en-GB"/>
        </w:rPr>
      </w:pPr>
    </w:p>
    <w:p w:rsidR="001D6706" w:rsidRPr="0064035E" w:rsidRDefault="0064035E" w:rsidP="003A5888">
      <w:pPr>
        <w:rPr>
          <w:b/>
          <w:lang w:val="en-GB"/>
        </w:rPr>
      </w:pPr>
      <w:r>
        <w:rPr>
          <w:b/>
          <w:lang w:val="en-GB"/>
        </w:rPr>
        <w:t>Extent</w:t>
      </w:r>
    </w:p>
    <w:p w:rsidR="001F7B78" w:rsidRPr="0064035E" w:rsidRDefault="001F7B78" w:rsidP="001F7B78">
      <w:pPr>
        <w:tabs>
          <w:tab w:val="left" w:pos="1418"/>
        </w:tabs>
        <w:rPr>
          <w:lang w:val="en-GB"/>
        </w:rPr>
      </w:pPr>
      <w:r w:rsidRPr="0064035E">
        <w:rPr>
          <w:lang w:val="en-GB"/>
        </w:rPr>
        <w:t>7</w:t>
      </w:r>
      <w:proofErr w:type="gramStart"/>
      <w:r w:rsidRPr="0064035E">
        <w:rPr>
          <w:lang w:val="en-GB"/>
        </w:rPr>
        <w:t>,5</w:t>
      </w:r>
      <w:proofErr w:type="gramEnd"/>
      <w:r w:rsidRPr="0064035E">
        <w:rPr>
          <w:lang w:val="en-GB"/>
        </w:rPr>
        <w:t xml:space="preserve"> </w:t>
      </w:r>
      <w:r w:rsidR="00F3378A" w:rsidRPr="0064035E">
        <w:rPr>
          <w:lang w:val="en-GB"/>
        </w:rPr>
        <w:t>ECTS</w:t>
      </w:r>
    </w:p>
    <w:p w:rsidR="001F7B78" w:rsidRPr="0064035E" w:rsidRDefault="001F7B78" w:rsidP="001F7B78">
      <w:pPr>
        <w:tabs>
          <w:tab w:val="left" w:pos="1418"/>
        </w:tabs>
        <w:rPr>
          <w:lang w:val="en-GB"/>
        </w:rPr>
      </w:pPr>
    </w:p>
    <w:p w:rsidR="005B2966" w:rsidRPr="0064035E" w:rsidRDefault="003A5888" w:rsidP="005B2966">
      <w:pPr>
        <w:rPr>
          <w:b/>
          <w:lang w:val="en-GB"/>
        </w:rPr>
      </w:pPr>
      <w:r w:rsidRPr="0064035E">
        <w:rPr>
          <w:b/>
          <w:lang w:val="en-GB"/>
        </w:rPr>
        <w:t>Objectives</w:t>
      </w:r>
    </w:p>
    <w:p w:rsidR="005B2966" w:rsidRPr="0064035E" w:rsidRDefault="003A5888" w:rsidP="003A5888">
      <w:pPr>
        <w:tabs>
          <w:tab w:val="left" w:pos="1418"/>
        </w:tabs>
        <w:rPr>
          <w:lang w:val="en-GB"/>
        </w:rPr>
      </w:pPr>
      <w:r w:rsidRPr="0064035E">
        <w:rPr>
          <w:lang w:val="en-GB"/>
        </w:rPr>
        <w:t>This course will provide a sound knowledge regarding building technology and building services engineering (HVAC) that contribute to a low demand for purchased energy to buildings. The course will also provide additional knowledge regarding building physics, ventilation technology and indoor climate, etc. that provide a better understanding of building-related problems of various kinds, in order to apply technologies that will contribute to both energy efficient and healthy buildings.</w:t>
      </w:r>
    </w:p>
    <w:p w:rsidR="005B2966" w:rsidRPr="0064035E" w:rsidRDefault="005B2966" w:rsidP="005B2966">
      <w:pPr>
        <w:tabs>
          <w:tab w:val="left" w:pos="1418"/>
        </w:tabs>
        <w:rPr>
          <w:lang w:val="en-GB"/>
        </w:rPr>
      </w:pPr>
    </w:p>
    <w:p w:rsidR="005B2966" w:rsidRPr="0064035E" w:rsidRDefault="00283DE5" w:rsidP="005B2966">
      <w:pPr>
        <w:tabs>
          <w:tab w:val="left" w:pos="1418"/>
        </w:tabs>
        <w:rPr>
          <w:b/>
          <w:lang w:val="en-GB"/>
        </w:rPr>
      </w:pPr>
      <w:r>
        <w:rPr>
          <w:b/>
          <w:lang w:val="en-GB"/>
        </w:rPr>
        <w:t>Contents</w:t>
      </w:r>
    </w:p>
    <w:p w:rsidR="005B2966" w:rsidRPr="0064035E" w:rsidRDefault="003A5888" w:rsidP="0064035E">
      <w:pPr>
        <w:tabs>
          <w:tab w:val="left" w:pos="1418"/>
        </w:tabs>
        <w:rPr>
          <w:lang w:val="en-GB"/>
        </w:rPr>
      </w:pPr>
      <w:r w:rsidRPr="0064035E">
        <w:rPr>
          <w:lang w:val="en-GB"/>
        </w:rPr>
        <w:t xml:space="preserve">Calculations of the energy balance of buildings without available software, primarily monthly calculations for one-family houses. </w:t>
      </w:r>
      <w:proofErr w:type="gramStart"/>
      <w:r w:rsidRPr="0064035E">
        <w:rPr>
          <w:lang w:val="en-GB"/>
        </w:rPr>
        <w:t>Building and HVAC technology for extremely energy efficient buildings, e.g. passive houses.</w:t>
      </w:r>
      <w:proofErr w:type="gramEnd"/>
      <w:r w:rsidRPr="0064035E">
        <w:rPr>
          <w:lang w:val="en-GB"/>
        </w:rPr>
        <w:t xml:space="preserve"> </w:t>
      </w:r>
      <w:proofErr w:type="gramStart"/>
      <w:r w:rsidRPr="0064035E">
        <w:rPr>
          <w:lang w:val="en-GB"/>
        </w:rPr>
        <w:t>Experiences from existing extremely energy efficient buildings.</w:t>
      </w:r>
      <w:proofErr w:type="gramEnd"/>
      <w:r w:rsidRPr="0064035E">
        <w:rPr>
          <w:lang w:val="en-GB"/>
        </w:rPr>
        <w:t xml:space="preserve"> </w:t>
      </w:r>
      <w:proofErr w:type="gramStart"/>
      <w:r w:rsidRPr="0064035E">
        <w:rPr>
          <w:lang w:val="en-GB"/>
        </w:rPr>
        <w:t>Building technology with respect to moisture, etc.</w:t>
      </w:r>
      <w:proofErr w:type="gramEnd"/>
      <w:r w:rsidRPr="0064035E">
        <w:rPr>
          <w:lang w:val="en-GB"/>
        </w:rPr>
        <w:t xml:space="preserve"> </w:t>
      </w:r>
      <w:proofErr w:type="gramStart"/>
      <w:r w:rsidRPr="0064035E">
        <w:rPr>
          <w:lang w:val="en-GB"/>
        </w:rPr>
        <w:t>Investigations and calculations relating to moisture problems.</w:t>
      </w:r>
      <w:proofErr w:type="gramEnd"/>
      <w:r w:rsidRPr="0064035E">
        <w:rPr>
          <w:lang w:val="en-GB"/>
        </w:rPr>
        <w:t xml:space="preserve"> </w:t>
      </w:r>
      <w:proofErr w:type="gramStart"/>
      <w:r w:rsidRPr="0064035E">
        <w:rPr>
          <w:lang w:val="en-GB"/>
        </w:rPr>
        <w:t>Building materials.</w:t>
      </w:r>
      <w:proofErr w:type="gramEnd"/>
      <w:r w:rsidRPr="0064035E">
        <w:rPr>
          <w:lang w:val="en-GB"/>
        </w:rPr>
        <w:t xml:space="preserve"> </w:t>
      </w:r>
      <w:proofErr w:type="gramStart"/>
      <w:r w:rsidRPr="0064035E">
        <w:rPr>
          <w:lang w:val="en-GB"/>
        </w:rPr>
        <w:t>Mould.</w:t>
      </w:r>
      <w:proofErr w:type="gramEnd"/>
      <w:r w:rsidRPr="0064035E">
        <w:rPr>
          <w:lang w:val="en-GB"/>
        </w:rPr>
        <w:t xml:space="preserve"> </w:t>
      </w:r>
      <w:proofErr w:type="gramStart"/>
      <w:r w:rsidRPr="0064035E">
        <w:rPr>
          <w:lang w:val="en-GB"/>
        </w:rPr>
        <w:t>Radon.</w:t>
      </w:r>
      <w:proofErr w:type="gramEnd"/>
      <w:r w:rsidRPr="0064035E">
        <w:rPr>
          <w:lang w:val="en-GB"/>
        </w:rPr>
        <w:t xml:space="preserve"> </w:t>
      </w:r>
      <w:proofErr w:type="gramStart"/>
      <w:r w:rsidRPr="0064035E">
        <w:rPr>
          <w:lang w:val="en-GB"/>
        </w:rPr>
        <w:t>Building acoustics.</w:t>
      </w:r>
      <w:proofErr w:type="gramEnd"/>
      <w:r w:rsidRPr="0064035E">
        <w:rPr>
          <w:lang w:val="en-GB"/>
        </w:rPr>
        <w:t xml:space="preserve"> </w:t>
      </w:r>
      <w:proofErr w:type="gramStart"/>
      <w:r w:rsidRPr="0064035E">
        <w:rPr>
          <w:lang w:val="en-GB"/>
        </w:rPr>
        <w:t>Energy efficiency and healthy buildings - potential contradictions.</w:t>
      </w:r>
      <w:proofErr w:type="gramEnd"/>
      <w:r w:rsidRPr="0064035E">
        <w:rPr>
          <w:lang w:val="en-GB"/>
        </w:rPr>
        <w:t xml:space="preserve"> </w:t>
      </w:r>
      <w:proofErr w:type="gramStart"/>
      <w:r w:rsidRPr="0064035E">
        <w:rPr>
          <w:lang w:val="en-GB"/>
        </w:rPr>
        <w:t>Building planning for healthy and energy efficient buildings.</w:t>
      </w:r>
      <w:proofErr w:type="gramEnd"/>
      <w:r w:rsidRPr="0064035E">
        <w:rPr>
          <w:lang w:val="en-GB"/>
        </w:rPr>
        <w:t xml:space="preserve"> </w:t>
      </w:r>
      <w:proofErr w:type="gramStart"/>
      <w:r w:rsidRPr="0064035E">
        <w:rPr>
          <w:lang w:val="en-GB"/>
        </w:rPr>
        <w:t>Thermal indoor climate.</w:t>
      </w:r>
      <w:proofErr w:type="gramEnd"/>
      <w:r w:rsidRPr="0064035E">
        <w:rPr>
          <w:lang w:val="en-GB"/>
        </w:rPr>
        <w:t xml:space="preserve"> </w:t>
      </w:r>
      <w:proofErr w:type="gramStart"/>
      <w:r w:rsidRPr="0064035E">
        <w:rPr>
          <w:lang w:val="en-GB"/>
        </w:rPr>
        <w:t>Indoor air quality.</w:t>
      </w:r>
      <w:proofErr w:type="gramEnd"/>
      <w:r w:rsidRPr="0064035E">
        <w:rPr>
          <w:lang w:val="en-GB"/>
        </w:rPr>
        <w:t xml:space="preserve"> </w:t>
      </w:r>
      <w:proofErr w:type="gramStart"/>
      <w:r w:rsidRPr="0064035E">
        <w:rPr>
          <w:lang w:val="en-GB"/>
        </w:rPr>
        <w:t>Building related problems (sick building syndrome, SBS), health issues.</w:t>
      </w:r>
      <w:proofErr w:type="gramEnd"/>
      <w:r w:rsidRPr="0064035E">
        <w:rPr>
          <w:lang w:val="en-GB"/>
        </w:rPr>
        <w:t xml:space="preserve"> Ventilation requirements and design with different methods. </w:t>
      </w:r>
      <w:proofErr w:type="gramStart"/>
      <w:r w:rsidRPr="0064035E">
        <w:rPr>
          <w:lang w:val="en-GB"/>
        </w:rPr>
        <w:t>Possibilities and limitations of different ventilation systems.</w:t>
      </w:r>
      <w:proofErr w:type="gramEnd"/>
      <w:r w:rsidRPr="0064035E">
        <w:rPr>
          <w:lang w:val="en-GB"/>
        </w:rPr>
        <w:t xml:space="preserve"> </w:t>
      </w:r>
      <w:proofErr w:type="gramStart"/>
      <w:r w:rsidRPr="0064035E">
        <w:rPr>
          <w:lang w:val="en-GB"/>
        </w:rPr>
        <w:t>Ventilation efficiency.</w:t>
      </w:r>
      <w:proofErr w:type="gramEnd"/>
      <w:r w:rsidRPr="0064035E">
        <w:rPr>
          <w:lang w:val="en-GB"/>
        </w:rPr>
        <w:t xml:space="preserve"> Air filters. Electric efficiency for fans, pumps, etc. </w:t>
      </w:r>
      <w:proofErr w:type="gramStart"/>
      <w:r w:rsidRPr="0064035E">
        <w:rPr>
          <w:lang w:val="en-GB"/>
        </w:rPr>
        <w:t>Energy saving by means of heat exchangers, heat pumps and solar collectors.</w:t>
      </w:r>
      <w:proofErr w:type="gramEnd"/>
    </w:p>
    <w:p w:rsidR="005B2966" w:rsidRPr="0064035E" w:rsidRDefault="005B2966" w:rsidP="005B2966">
      <w:pPr>
        <w:tabs>
          <w:tab w:val="left" w:pos="1418"/>
        </w:tabs>
        <w:rPr>
          <w:lang w:val="en-GB"/>
        </w:rPr>
      </w:pPr>
    </w:p>
    <w:p w:rsidR="00877769" w:rsidRPr="0064035E" w:rsidRDefault="00877769" w:rsidP="00877769">
      <w:pPr>
        <w:tabs>
          <w:tab w:val="left" w:pos="1418"/>
        </w:tabs>
        <w:rPr>
          <w:b/>
          <w:lang w:val="en-GB"/>
        </w:rPr>
      </w:pPr>
      <w:r w:rsidRPr="00877769">
        <w:rPr>
          <w:b/>
          <w:lang w:val="en-GB"/>
        </w:rPr>
        <w:t>After completed course</w:t>
      </w:r>
    </w:p>
    <w:p w:rsidR="003A5888" w:rsidRPr="0064035E" w:rsidRDefault="001332C5" w:rsidP="005B2966">
      <w:pPr>
        <w:rPr>
          <w:lang w:val="en-GB"/>
        </w:rPr>
      </w:pPr>
      <w:r>
        <w:rPr>
          <w:lang w:val="en-GB"/>
        </w:rPr>
        <w:t>The doctoral student</w:t>
      </w:r>
      <w:r w:rsidR="003A5888" w:rsidRPr="0064035E">
        <w:rPr>
          <w:lang w:val="en-GB"/>
        </w:rPr>
        <w:t xml:space="preserve"> should be able to</w:t>
      </w:r>
      <w:r w:rsidR="0064035E" w:rsidRPr="0064035E">
        <w:rPr>
          <w:lang w:val="en-GB"/>
        </w:rPr>
        <w:t>:</w:t>
      </w:r>
    </w:p>
    <w:p w:rsidR="003A5888" w:rsidRPr="0064035E" w:rsidRDefault="003A5888" w:rsidP="003A5888">
      <w:pPr>
        <w:pStyle w:val="Liststycke"/>
        <w:numPr>
          <w:ilvl w:val="0"/>
          <w:numId w:val="7"/>
        </w:numPr>
        <w:rPr>
          <w:lang w:val="en-GB"/>
        </w:rPr>
      </w:pPr>
      <w:r w:rsidRPr="0064035E">
        <w:rPr>
          <w:lang w:val="en-GB"/>
        </w:rPr>
        <w:t>demonstrate the ability to calculate the energy balance of buildings without the help of available energy calculation programs (existing software)</w:t>
      </w:r>
      <w:r w:rsidR="0064035E" w:rsidRPr="0064035E">
        <w:rPr>
          <w:lang w:val="en-GB"/>
        </w:rPr>
        <w:t>;</w:t>
      </w:r>
    </w:p>
    <w:p w:rsidR="003A5888" w:rsidRPr="0064035E" w:rsidRDefault="003A5888" w:rsidP="003A5888">
      <w:pPr>
        <w:pStyle w:val="Liststycke"/>
        <w:numPr>
          <w:ilvl w:val="0"/>
          <w:numId w:val="7"/>
        </w:numPr>
        <w:rPr>
          <w:lang w:val="en-GB"/>
        </w:rPr>
      </w:pPr>
      <w:r w:rsidRPr="0064035E">
        <w:rPr>
          <w:lang w:val="en-GB"/>
        </w:rPr>
        <w:t>evaluate different opportunities to save energy with measures regarding both building technology and building services engineering in both new and existing buildings</w:t>
      </w:r>
      <w:r w:rsidR="0064035E" w:rsidRPr="0064035E">
        <w:rPr>
          <w:lang w:val="en-GB"/>
        </w:rPr>
        <w:t>;</w:t>
      </w:r>
    </w:p>
    <w:p w:rsidR="003A5888" w:rsidRPr="0064035E" w:rsidRDefault="003A5888" w:rsidP="003A5888">
      <w:pPr>
        <w:pStyle w:val="Liststycke"/>
        <w:numPr>
          <w:ilvl w:val="0"/>
          <w:numId w:val="7"/>
        </w:numPr>
        <w:rPr>
          <w:lang w:val="en-GB"/>
        </w:rPr>
      </w:pPr>
      <w:r w:rsidRPr="0064035E">
        <w:rPr>
          <w:lang w:val="en-GB"/>
        </w:rPr>
        <w:t>assess the existence of a potential conflict between energy conservation and indoor climate for different energy saving measures</w:t>
      </w:r>
      <w:r w:rsidR="0064035E" w:rsidRPr="0064035E">
        <w:rPr>
          <w:lang w:val="en-GB"/>
        </w:rPr>
        <w:t>;</w:t>
      </w:r>
    </w:p>
    <w:p w:rsidR="003A5888" w:rsidRPr="0064035E" w:rsidRDefault="003A5888" w:rsidP="003A5888">
      <w:pPr>
        <w:pStyle w:val="Liststycke"/>
        <w:numPr>
          <w:ilvl w:val="0"/>
          <w:numId w:val="7"/>
        </w:numPr>
        <w:rPr>
          <w:lang w:val="en-GB"/>
        </w:rPr>
      </w:pPr>
      <w:r w:rsidRPr="0064035E">
        <w:rPr>
          <w:lang w:val="en-GB"/>
        </w:rPr>
        <w:t>independent and critical, be able to both analyze and interpret results relating to energy and indoor climate in buildings based on both measured values as well as calculations</w:t>
      </w:r>
      <w:r w:rsidR="0064035E" w:rsidRPr="0064035E">
        <w:rPr>
          <w:lang w:val="en-GB"/>
        </w:rPr>
        <w:t>, and;</w:t>
      </w:r>
    </w:p>
    <w:p w:rsidR="005B2966" w:rsidRPr="0064035E" w:rsidRDefault="003A5888" w:rsidP="003A5888">
      <w:pPr>
        <w:pStyle w:val="Liststycke"/>
        <w:numPr>
          <w:ilvl w:val="0"/>
          <w:numId w:val="7"/>
        </w:numPr>
        <w:rPr>
          <w:lang w:val="en-GB"/>
        </w:rPr>
      </w:pPr>
      <w:proofErr w:type="gramStart"/>
      <w:r w:rsidRPr="0064035E">
        <w:rPr>
          <w:lang w:val="en-GB"/>
        </w:rPr>
        <w:t>demonstrate</w:t>
      </w:r>
      <w:proofErr w:type="gramEnd"/>
      <w:r w:rsidRPr="0064035E">
        <w:rPr>
          <w:lang w:val="en-GB"/>
        </w:rPr>
        <w:t xml:space="preserve"> a good ability to work independently to investigate energy and indoor climate issues for buildings and to present the results both orally and in writing in a well-prepared technical report.</w:t>
      </w:r>
    </w:p>
    <w:p w:rsidR="005B2966" w:rsidRPr="0064035E" w:rsidRDefault="005B2966" w:rsidP="005B2966">
      <w:pPr>
        <w:tabs>
          <w:tab w:val="left" w:pos="1418"/>
        </w:tabs>
        <w:rPr>
          <w:lang w:val="en-GB"/>
        </w:rPr>
      </w:pPr>
    </w:p>
    <w:p w:rsidR="0064035E" w:rsidRPr="0064035E" w:rsidRDefault="000140B7" w:rsidP="0064035E">
      <w:pPr>
        <w:tabs>
          <w:tab w:val="left" w:pos="1418"/>
        </w:tabs>
        <w:rPr>
          <w:b/>
          <w:lang w:val="en-GB"/>
        </w:rPr>
      </w:pPr>
      <w:r>
        <w:rPr>
          <w:b/>
          <w:lang w:val="en-GB"/>
        </w:rPr>
        <w:t>Teaching format</w:t>
      </w:r>
    </w:p>
    <w:p w:rsidR="005B2966" w:rsidRPr="0064035E" w:rsidRDefault="003A5888" w:rsidP="005B2966">
      <w:pPr>
        <w:tabs>
          <w:tab w:val="left" w:pos="1418"/>
        </w:tabs>
        <w:rPr>
          <w:lang w:val="en-GB"/>
        </w:rPr>
      </w:pPr>
      <w:r w:rsidRPr="0064035E">
        <w:rPr>
          <w:lang w:val="en-GB"/>
        </w:rPr>
        <w:t>Lectures, supervision (tutorials), study visits, seminars and presentations. Written and oral presentations, study visits, seminars, opposition and some supervision are compulsory.</w:t>
      </w:r>
    </w:p>
    <w:p w:rsidR="005B2966" w:rsidRPr="0064035E" w:rsidRDefault="005B2966" w:rsidP="005B2966">
      <w:pPr>
        <w:tabs>
          <w:tab w:val="left" w:pos="1418"/>
        </w:tabs>
        <w:rPr>
          <w:lang w:val="en-GB"/>
        </w:rPr>
      </w:pPr>
    </w:p>
    <w:p w:rsidR="005B2966" w:rsidRPr="0064035E" w:rsidRDefault="0064035E" w:rsidP="005B2966">
      <w:pPr>
        <w:ind w:left="1560" w:hanging="1560"/>
        <w:rPr>
          <w:b/>
          <w:lang w:val="en-GB"/>
        </w:rPr>
      </w:pPr>
      <w:r w:rsidRPr="0064035E">
        <w:rPr>
          <w:b/>
          <w:lang w:val="en-GB"/>
        </w:rPr>
        <w:t xml:space="preserve">Course </w:t>
      </w:r>
      <w:r>
        <w:rPr>
          <w:b/>
          <w:lang w:val="en-GB"/>
        </w:rPr>
        <w:t>literature</w:t>
      </w:r>
    </w:p>
    <w:p w:rsidR="005B2966" w:rsidRPr="0064035E" w:rsidRDefault="0000105E" w:rsidP="005B2966">
      <w:pPr>
        <w:tabs>
          <w:tab w:val="left" w:pos="1418"/>
        </w:tabs>
        <w:rPr>
          <w:lang w:val="en-GB"/>
        </w:rPr>
      </w:pPr>
      <w:r>
        <w:rPr>
          <w:lang w:val="en-GB"/>
        </w:rPr>
        <w:lastRenderedPageBreak/>
        <w:t>Electronically available documents</w:t>
      </w:r>
    </w:p>
    <w:p w:rsidR="005B2966" w:rsidRPr="0064035E" w:rsidRDefault="005B2966" w:rsidP="005B2966">
      <w:pPr>
        <w:tabs>
          <w:tab w:val="left" w:pos="1418"/>
        </w:tabs>
        <w:rPr>
          <w:lang w:val="en-GB"/>
        </w:rPr>
      </w:pPr>
    </w:p>
    <w:p w:rsidR="005B2966" w:rsidRPr="0064035E" w:rsidRDefault="005B2966" w:rsidP="005B2966">
      <w:pPr>
        <w:tabs>
          <w:tab w:val="left" w:pos="1560"/>
        </w:tabs>
        <w:ind w:left="1560" w:hanging="1560"/>
        <w:rPr>
          <w:b/>
          <w:lang w:val="en-GB"/>
        </w:rPr>
      </w:pPr>
      <w:r w:rsidRPr="0064035E">
        <w:rPr>
          <w:b/>
          <w:lang w:val="en-GB"/>
        </w:rPr>
        <w:t>Examination</w:t>
      </w:r>
    </w:p>
    <w:p w:rsidR="005B2966" w:rsidRPr="0000105E" w:rsidRDefault="0000105E" w:rsidP="00B2076B">
      <w:pPr>
        <w:tabs>
          <w:tab w:val="left" w:pos="1560"/>
        </w:tabs>
        <w:rPr>
          <w:lang w:val="en-GB"/>
        </w:rPr>
      </w:pPr>
      <w:r w:rsidRPr="0000105E">
        <w:rPr>
          <w:lang w:val="en-GB"/>
        </w:rPr>
        <w:t>W</w:t>
      </w:r>
      <w:r w:rsidRPr="0000105E">
        <w:rPr>
          <w:rFonts w:ascii="Calibri" w:eastAsia="Times New Roman" w:hAnsi="Calibri" w:cs="Times New Roman"/>
          <w:lang w:val="en-GB"/>
        </w:rPr>
        <w:t>ritten examination</w:t>
      </w:r>
      <w:r w:rsidR="003A5888" w:rsidRPr="0000105E">
        <w:rPr>
          <w:lang w:val="en-GB"/>
        </w:rPr>
        <w:t xml:space="preserve"> </w:t>
      </w:r>
      <w:r w:rsidRPr="0000105E">
        <w:rPr>
          <w:lang w:val="en-GB"/>
        </w:rPr>
        <w:t>(grade</w:t>
      </w:r>
      <w:r w:rsidR="003A5888" w:rsidRPr="0000105E">
        <w:rPr>
          <w:lang w:val="en-GB"/>
        </w:rPr>
        <w:t xml:space="preserve"> 3, 4</w:t>
      </w:r>
      <w:r w:rsidRPr="0000105E">
        <w:rPr>
          <w:lang w:val="en-GB"/>
        </w:rPr>
        <w:t>, o</w:t>
      </w:r>
      <w:r w:rsidR="003A5888" w:rsidRPr="0000105E">
        <w:rPr>
          <w:lang w:val="en-GB"/>
        </w:rPr>
        <w:t>r 5</w:t>
      </w:r>
      <w:r w:rsidRPr="0000105E">
        <w:rPr>
          <w:lang w:val="en-GB"/>
        </w:rPr>
        <w:t>)</w:t>
      </w:r>
    </w:p>
    <w:p w:rsidR="005B2966" w:rsidRPr="0000105E" w:rsidRDefault="005B2966" w:rsidP="005B2966">
      <w:pPr>
        <w:tabs>
          <w:tab w:val="left" w:pos="1560"/>
        </w:tabs>
        <w:ind w:left="1560" w:hanging="1560"/>
        <w:rPr>
          <w:lang w:val="en-GB"/>
        </w:rPr>
      </w:pPr>
    </w:p>
    <w:p w:rsidR="001D6706" w:rsidRPr="0064035E" w:rsidRDefault="00B2076B" w:rsidP="001F7B78">
      <w:pPr>
        <w:tabs>
          <w:tab w:val="left" w:pos="1418"/>
        </w:tabs>
        <w:rPr>
          <w:b/>
          <w:lang w:val="en-GB"/>
        </w:rPr>
      </w:pPr>
      <w:r w:rsidRPr="00B2076B">
        <w:rPr>
          <w:b/>
          <w:lang w:val="en-GB"/>
        </w:rPr>
        <w:t>Coordinator</w:t>
      </w:r>
    </w:p>
    <w:p w:rsidR="001F7B78" w:rsidRPr="0064035E" w:rsidRDefault="001F7B78" w:rsidP="001F7B78">
      <w:pPr>
        <w:tabs>
          <w:tab w:val="left" w:pos="1418"/>
        </w:tabs>
        <w:rPr>
          <w:lang w:val="en-GB"/>
        </w:rPr>
      </w:pPr>
      <w:r w:rsidRPr="0064035E">
        <w:rPr>
          <w:lang w:val="en-GB"/>
        </w:rPr>
        <w:t xml:space="preserve">Robert </w:t>
      </w:r>
      <w:proofErr w:type="spellStart"/>
      <w:r w:rsidRPr="0064035E">
        <w:rPr>
          <w:lang w:val="en-GB"/>
        </w:rPr>
        <w:t>Öman</w:t>
      </w:r>
      <w:proofErr w:type="spellEnd"/>
    </w:p>
    <w:p w:rsidR="001F7B78" w:rsidRPr="0064035E" w:rsidRDefault="001F7B78" w:rsidP="001F7B78">
      <w:pPr>
        <w:tabs>
          <w:tab w:val="left" w:pos="1418"/>
        </w:tabs>
        <w:rPr>
          <w:lang w:val="en-GB"/>
        </w:rPr>
      </w:pPr>
    </w:p>
    <w:p w:rsidR="001D6706" w:rsidRPr="009E5517" w:rsidRDefault="00B2076B" w:rsidP="001F7B78">
      <w:pPr>
        <w:tabs>
          <w:tab w:val="left" w:pos="1418"/>
        </w:tabs>
        <w:rPr>
          <w:b/>
          <w:lang w:val="en-GB"/>
        </w:rPr>
      </w:pPr>
      <w:r w:rsidRPr="009E5517">
        <w:rPr>
          <w:b/>
          <w:lang w:val="en-GB"/>
        </w:rPr>
        <w:t>University, academy, subject</w:t>
      </w:r>
    </w:p>
    <w:p w:rsidR="00B2076B" w:rsidRPr="00B2076B" w:rsidRDefault="00B2076B" w:rsidP="00B2076B">
      <w:pPr>
        <w:tabs>
          <w:tab w:val="left" w:pos="1418"/>
        </w:tabs>
        <w:rPr>
          <w:lang w:val="en-GB"/>
        </w:rPr>
      </w:pPr>
      <w:proofErr w:type="spellStart"/>
      <w:r w:rsidRPr="00B2076B">
        <w:rPr>
          <w:lang w:val="en-GB"/>
        </w:rPr>
        <w:t>Mälardalen</w:t>
      </w:r>
      <w:proofErr w:type="spellEnd"/>
      <w:r w:rsidRPr="00B2076B">
        <w:rPr>
          <w:lang w:val="en-GB"/>
        </w:rPr>
        <w:t xml:space="preserve"> University</w:t>
      </w:r>
      <w:r w:rsidR="00351116" w:rsidRPr="00B2076B">
        <w:rPr>
          <w:lang w:val="en-GB"/>
        </w:rPr>
        <w:t xml:space="preserve">, </w:t>
      </w:r>
      <w:r w:rsidRPr="00B2076B">
        <w:rPr>
          <w:lang w:val="en-GB"/>
        </w:rPr>
        <w:t>School of Business Society and Engineering</w:t>
      </w:r>
    </w:p>
    <w:p w:rsidR="001F7B78" w:rsidRPr="00B2076B" w:rsidRDefault="001F7B78" w:rsidP="001F7B78">
      <w:pPr>
        <w:spacing w:after="200" w:line="276" w:lineRule="auto"/>
        <w:rPr>
          <w:lang w:val="en-GB"/>
        </w:rPr>
      </w:pPr>
      <w:r w:rsidRPr="00B2076B">
        <w:rPr>
          <w:lang w:val="en-GB"/>
        </w:rPr>
        <w:br w:type="page"/>
      </w:r>
    </w:p>
    <w:p w:rsidR="0000105E" w:rsidRPr="00877769" w:rsidRDefault="0000105E" w:rsidP="00877769">
      <w:pPr>
        <w:tabs>
          <w:tab w:val="left" w:pos="1418"/>
        </w:tabs>
        <w:rPr>
          <w:b/>
          <w:sz w:val="28"/>
          <w:szCs w:val="28"/>
          <w:lang w:val="en-GB"/>
        </w:rPr>
      </w:pPr>
      <w:r w:rsidRPr="00877769">
        <w:rPr>
          <w:b/>
          <w:sz w:val="28"/>
          <w:szCs w:val="28"/>
          <w:lang w:val="en-GB"/>
        </w:rPr>
        <w:lastRenderedPageBreak/>
        <w:t>Energy Optimization for Buildings</w:t>
      </w:r>
    </w:p>
    <w:p w:rsidR="0000105E" w:rsidRPr="0064035E" w:rsidRDefault="0000105E" w:rsidP="0000105E">
      <w:pPr>
        <w:tabs>
          <w:tab w:val="left" w:pos="1418"/>
        </w:tabs>
        <w:rPr>
          <w:lang w:val="en-GB"/>
        </w:rPr>
      </w:pPr>
    </w:p>
    <w:p w:rsidR="0000105E" w:rsidRPr="0064035E" w:rsidRDefault="0000105E" w:rsidP="0000105E">
      <w:pPr>
        <w:rPr>
          <w:b/>
          <w:lang w:val="en-GB"/>
        </w:rPr>
      </w:pPr>
      <w:r>
        <w:rPr>
          <w:b/>
          <w:lang w:val="en-GB"/>
        </w:rPr>
        <w:t>Extent</w:t>
      </w:r>
    </w:p>
    <w:p w:rsidR="0000105E" w:rsidRPr="0064035E" w:rsidRDefault="0000105E" w:rsidP="0000105E">
      <w:pPr>
        <w:tabs>
          <w:tab w:val="left" w:pos="1418"/>
        </w:tabs>
        <w:rPr>
          <w:lang w:val="en-GB"/>
        </w:rPr>
      </w:pPr>
      <w:r w:rsidRPr="0064035E">
        <w:rPr>
          <w:lang w:val="en-GB"/>
        </w:rPr>
        <w:t>7</w:t>
      </w:r>
      <w:proofErr w:type="gramStart"/>
      <w:r w:rsidRPr="0064035E">
        <w:rPr>
          <w:lang w:val="en-GB"/>
        </w:rPr>
        <w:t>,5</w:t>
      </w:r>
      <w:proofErr w:type="gramEnd"/>
      <w:r w:rsidRPr="0064035E">
        <w:rPr>
          <w:lang w:val="en-GB"/>
        </w:rPr>
        <w:t xml:space="preserve"> ECTS</w:t>
      </w:r>
    </w:p>
    <w:p w:rsidR="0000105E" w:rsidRPr="0064035E" w:rsidRDefault="0000105E" w:rsidP="0000105E">
      <w:pPr>
        <w:tabs>
          <w:tab w:val="left" w:pos="1418"/>
        </w:tabs>
        <w:rPr>
          <w:lang w:val="en-GB"/>
        </w:rPr>
      </w:pPr>
    </w:p>
    <w:p w:rsidR="0000105E" w:rsidRPr="0064035E" w:rsidRDefault="0000105E" w:rsidP="0000105E">
      <w:pPr>
        <w:rPr>
          <w:b/>
          <w:lang w:val="en-GB"/>
        </w:rPr>
      </w:pPr>
      <w:r w:rsidRPr="0064035E">
        <w:rPr>
          <w:b/>
          <w:lang w:val="en-GB"/>
        </w:rPr>
        <w:t>Objectives</w:t>
      </w:r>
    </w:p>
    <w:p w:rsidR="0000105E" w:rsidRPr="00877769" w:rsidRDefault="00877769" w:rsidP="0000105E">
      <w:pPr>
        <w:tabs>
          <w:tab w:val="left" w:pos="1418"/>
        </w:tabs>
        <w:rPr>
          <w:lang w:val="en-GB"/>
        </w:rPr>
      </w:pPr>
      <w:r w:rsidRPr="00877769">
        <w:rPr>
          <w:lang w:val="en-GB"/>
        </w:rPr>
        <w:t xml:space="preserve">The course will provide further knowledge about the energy balance etc. of buildings, comprising calculations and parameter studies, analyses and critical evaluations. This knowledge shall contribute to the design of buildings with low energy requirements, good economy and a favourable </w:t>
      </w:r>
      <w:r w:rsidR="00793FD7">
        <w:rPr>
          <w:lang w:val="en-GB"/>
        </w:rPr>
        <w:t>indoor climate.</w:t>
      </w:r>
    </w:p>
    <w:p w:rsidR="0000105E" w:rsidRPr="0064035E" w:rsidRDefault="0000105E" w:rsidP="0000105E">
      <w:pPr>
        <w:tabs>
          <w:tab w:val="left" w:pos="1418"/>
        </w:tabs>
        <w:rPr>
          <w:lang w:val="en-GB"/>
        </w:rPr>
      </w:pPr>
    </w:p>
    <w:p w:rsidR="0000105E" w:rsidRPr="0064035E" w:rsidRDefault="00283DE5" w:rsidP="0000105E">
      <w:pPr>
        <w:tabs>
          <w:tab w:val="left" w:pos="1418"/>
        </w:tabs>
        <w:rPr>
          <w:b/>
          <w:lang w:val="en-GB"/>
        </w:rPr>
      </w:pPr>
      <w:r>
        <w:rPr>
          <w:b/>
          <w:lang w:val="en-GB"/>
        </w:rPr>
        <w:t>Contents</w:t>
      </w:r>
    </w:p>
    <w:p w:rsidR="0000105E" w:rsidRPr="00877769" w:rsidRDefault="00877769" w:rsidP="0000105E">
      <w:pPr>
        <w:tabs>
          <w:tab w:val="left" w:pos="1418"/>
        </w:tabs>
        <w:rPr>
          <w:lang w:val="en-GB"/>
        </w:rPr>
      </w:pPr>
      <w:r w:rsidRPr="00877769">
        <w:rPr>
          <w:lang w:val="en-GB"/>
        </w:rPr>
        <w:t>Calculations, analyses, and parameter studies of the energy balance of buildings (with and without</w:t>
      </w:r>
      <w:r w:rsidRPr="00877769">
        <w:rPr>
          <w:rFonts w:ascii="Arial" w:hAnsi="Arial" w:cs="Arial"/>
          <w:color w:val="333333"/>
          <w:sz w:val="20"/>
          <w:szCs w:val="20"/>
          <w:shd w:val="clear" w:color="auto" w:fill="FFFFFF"/>
          <w:lang w:val="en-GB"/>
        </w:rPr>
        <w:t xml:space="preserve"> </w:t>
      </w:r>
      <w:r w:rsidRPr="00877769">
        <w:rPr>
          <w:lang w:val="en-GB"/>
        </w:rPr>
        <w:t xml:space="preserve">computer). Comparisons and analyses regarding energy consumption based on measurements as well as calculations. Thermal </w:t>
      </w:r>
      <w:proofErr w:type="gramStart"/>
      <w:r w:rsidRPr="00877769">
        <w:rPr>
          <w:lang w:val="en-GB"/>
        </w:rPr>
        <w:t>inertia,</w:t>
      </w:r>
      <w:proofErr w:type="gramEnd"/>
      <w:r w:rsidRPr="00877769">
        <w:rPr>
          <w:lang w:val="en-GB"/>
        </w:rPr>
        <w:t xml:space="preserve"> and thermal indoor climate etc. Practice in critical evaluations, and to be able to understand and utilise results taking diff</w:t>
      </w:r>
      <w:r w:rsidR="00793FD7">
        <w:rPr>
          <w:lang w:val="en-GB"/>
        </w:rPr>
        <w:t>erent limitations into account.</w:t>
      </w:r>
    </w:p>
    <w:p w:rsidR="0000105E" w:rsidRPr="0064035E" w:rsidRDefault="0000105E" w:rsidP="0000105E">
      <w:pPr>
        <w:tabs>
          <w:tab w:val="left" w:pos="1418"/>
        </w:tabs>
        <w:rPr>
          <w:lang w:val="en-GB"/>
        </w:rPr>
      </w:pPr>
    </w:p>
    <w:p w:rsidR="0000105E" w:rsidRPr="0064035E" w:rsidRDefault="00877769" w:rsidP="0000105E">
      <w:pPr>
        <w:tabs>
          <w:tab w:val="left" w:pos="1418"/>
        </w:tabs>
        <w:rPr>
          <w:b/>
          <w:lang w:val="en-GB"/>
        </w:rPr>
      </w:pPr>
      <w:r w:rsidRPr="00877769">
        <w:rPr>
          <w:b/>
          <w:lang w:val="en-GB"/>
        </w:rPr>
        <w:t>After completed course</w:t>
      </w:r>
    </w:p>
    <w:p w:rsidR="0000105E" w:rsidRPr="0064035E" w:rsidRDefault="001332C5" w:rsidP="0000105E">
      <w:pPr>
        <w:rPr>
          <w:lang w:val="en-GB"/>
        </w:rPr>
      </w:pPr>
      <w:r>
        <w:rPr>
          <w:lang w:val="en-GB"/>
        </w:rPr>
        <w:t>The doctoral student</w:t>
      </w:r>
      <w:r w:rsidR="0000105E" w:rsidRPr="0064035E">
        <w:rPr>
          <w:lang w:val="en-GB"/>
        </w:rPr>
        <w:t xml:space="preserve"> should be able to:</w:t>
      </w:r>
    </w:p>
    <w:p w:rsidR="00877769" w:rsidRPr="00877769" w:rsidRDefault="00877769" w:rsidP="0000105E">
      <w:pPr>
        <w:pStyle w:val="Liststycke"/>
        <w:numPr>
          <w:ilvl w:val="0"/>
          <w:numId w:val="7"/>
        </w:numPr>
        <w:rPr>
          <w:lang w:val="en-GB"/>
        </w:rPr>
      </w:pPr>
      <w:r w:rsidRPr="00877769">
        <w:rPr>
          <w:lang w:val="en-GB"/>
        </w:rPr>
        <w:t>demonstrate a good ability to calculate the energy balance of buildings with as well as without the help of available energy calculation programs (existing software)</w:t>
      </w:r>
      <w:r>
        <w:rPr>
          <w:lang w:val="en-GB"/>
        </w:rPr>
        <w:t>;</w:t>
      </w:r>
    </w:p>
    <w:p w:rsidR="00877769" w:rsidRPr="00877769" w:rsidRDefault="00877769" w:rsidP="0000105E">
      <w:pPr>
        <w:pStyle w:val="Liststycke"/>
        <w:numPr>
          <w:ilvl w:val="0"/>
          <w:numId w:val="7"/>
        </w:numPr>
        <w:rPr>
          <w:lang w:val="en-GB"/>
        </w:rPr>
      </w:pPr>
      <w:r w:rsidRPr="00877769">
        <w:rPr>
          <w:lang w:val="en-GB"/>
        </w:rPr>
        <w:t>perform calculations regarding different energy saving measures in buildings and to assess both the profitability and the influence on the indoor climate</w:t>
      </w:r>
      <w:r>
        <w:rPr>
          <w:lang w:val="en-GB"/>
        </w:rPr>
        <w:t>;</w:t>
      </w:r>
    </w:p>
    <w:p w:rsidR="00877769" w:rsidRPr="00877769" w:rsidRDefault="00877769" w:rsidP="0000105E">
      <w:pPr>
        <w:pStyle w:val="Liststycke"/>
        <w:numPr>
          <w:ilvl w:val="0"/>
          <w:numId w:val="7"/>
        </w:numPr>
        <w:rPr>
          <w:lang w:val="en-GB"/>
        </w:rPr>
      </w:pPr>
      <w:r w:rsidRPr="00877769">
        <w:rPr>
          <w:lang w:val="en-GB"/>
        </w:rPr>
        <w:t>independent and critical, be able to both analyze and interpret results relating to energy in buildings based on both measured values as well as calculations</w:t>
      </w:r>
      <w:r>
        <w:rPr>
          <w:lang w:val="en-GB"/>
        </w:rPr>
        <w:t>, and;</w:t>
      </w:r>
    </w:p>
    <w:p w:rsidR="0000105E" w:rsidRPr="00877769" w:rsidRDefault="00877769" w:rsidP="0000105E">
      <w:pPr>
        <w:pStyle w:val="Liststycke"/>
        <w:numPr>
          <w:ilvl w:val="0"/>
          <w:numId w:val="7"/>
        </w:numPr>
        <w:rPr>
          <w:lang w:val="en-GB"/>
        </w:rPr>
      </w:pPr>
      <w:proofErr w:type="gramStart"/>
      <w:r w:rsidRPr="00877769">
        <w:rPr>
          <w:lang w:val="en-GB"/>
        </w:rPr>
        <w:t>demonstrate</w:t>
      </w:r>
      <w:proofErr w:type="gramEnd"/>
      <w:r w:rsidRPr="00877769">
        <w:rPr>
          <w:lang w:val="en-GB"/>
        </w:rPr>
        <w:t xml:space="preserve"> a good ability to work independently to investigate energy issues for buildings and to present the results both orally and in writing in a well-prepared technical report</w:t>
      </w:r>
      <w:r>
        <w:rPr>
          <w:lang w:val="en-GB"/>
        </w:rPr>
        <w:t>.</w:t>
      </w:r>
    </w:p>
    <w:p w:rsidR="0000105E" w:rsidRPr="0064035E" w:rsidRDefault="0000105E" w:rsidP="0000105E">
      <w:pPr>
        <w:tabs>
          <w:tab w:val="left" w:pos="1418"/>
        </w:tabs>
        <w:rPr>
          <w:lang w:val="en-GB"/>
        </w:rPr>
      </w:pPr>
    </w:p>
    <w:p w:rsidR="0000105E" w:rsidRPr="0064035E" w:rsidRDefault="000140B7" w:rsidP="0000105E">
      <w:pPr>
        <w:tabs>
          <w:tab w:val="left" w:pos="1418"/>
        </w:tabs>
        <w:rPr>
          <w:b/>
          <w:lang w:val="en-GB"/>
        </w:rPr>
      </w:pPr>
      <w:r>
        <w:rPr>
          <w:b/>
          <w:lang w:val="en-GB"/>
        </w:rPr>
        <w:t>Teaching format</w:t>
      </w:r>
    </w:p>
    <w:p w:rsidR="0000105E" w:rsidRPr="00877769" w:rsidRDefault="00877769" w:rsidP="0000105E">
      <w:pPr>
        <w:tabs>
          <w:tab w:val="left" w:pos="1418"/>
        </w:tabs>
        <w:rPr>
          <w:lang w:val="en-GB"/>
        </w:rPr>
      </w:pPr>
      <w:r>
        <w:rPr>
          <w:lang w:val="en-GB"/>
        </w:rPr>
        <w:t>Project work</w:t>
      </w:r>
      <w:r w:rsidRPr="00877769">
        <w:rPr>
          <w:lang w:val="en-GB"/>
        </w:rPr>
        <w:t xml:space="preserve"> in the form of </w:t>
      </w:r>
      <w:r>
        <w:rPr>
          <w:lang w:val="en-GB"/>
        </w:rPr>
        <w:t>one group project</w:t>
      </w:r>
      <w:r w:rsidRPr="00877769">
        <w:rPr>
          <w:lang w:val="en-GB"/>
        </w:rPr>
        <w:t xml:space="preserve"> supported by regular supervision and a few lectures.</w:t>
      </w:r>
    </w:p>
    <w:p w:rsidR="0000105E" w:rsidRPr="0064035E" w:rsidRDefault="0000105E" w:rsidP="0000105E">
      <w:pPr>
        <w:tabs>
          <w:tab w:val="left" w:pos="1418"/>
        </w:tabs>
        <w:rPr>
          <w:lang w:val="en-GB"/>
        </w:rPr>
      </w:pPr>
    </w:p>
    <w:p w:rsidR="0000105E" w:rsidRPr="0064035E" w:rsidRDefault="0000105E" w:rsidP="0000105E">
      <w:pPr>
        <w:ind w:left="1560" w:hanging="1560"/>
        <w:rPr>
          <w:b/>
          <w:lang w:val="en-GB"/>
        </w:rPr>
      </w:pPr>
      <w:r w:rsidRPr="0064035E">
        <w:rPr>
          <w:b/>
          <w:lang w:val="en-GB"/>
        </w:rPr>
        <w:t xml:space="preserve">Course </w:t>
      </w:r>
      <w:r>
        <w:rPr>
          <w:b/>
          <w:lang w:val="en-GB"/>
        </w:rPr>
        <w:t>literature</w:t>
      </w:r>
    </w:p>
    <w:p w:rsidR="0000105E" w:rsidRPr="0064035E" w:rsidRDefault="00DF65AC" w:rsidP="0000105E">
      <w:pPr>
        <w:tabs>
          <w:tab w:val="left" w:pos="1418"/>
        </w:tabs>
        <w:rPr>
          <w:lang w:val="en-GB"/>
        </w:rPr>
      </w:pPr>
      <w:r w:rsidRPr="00FA5F7E">
        <w:rPr>
          <w:rFonts w:ascii="Calibri" w:eastAsia="Times New Roman" w:hAnsi="Calibri" w:cs="Times New Roman"/>
          <w:lang w:val="en-GB"/>
        </w:rPr>
        <w:t xml:space="preserve">No compulsory course literature. </w:t>
      </w:r>
      <w:r w:rsidR="001332C5">
        <w:rPr>
          <w:rFonts w:ascii="Calibri" w:eastAsia="Times New Roman" w:hAnsi="Calibri" w:cs="Times New Roman"/>
          <w:lang w:val="en-GB"/>
        </w:rPr>
        <w:t>The student</w:t>
      </w:r>
      <w:r w:rsidRPr="00FA5F7E">
        <w:rPr>
          <w:rFonts w:ascii="Calibri" w:eastAsia="Times New Roman" w:hAnsi="Calibri" w:cs="Times New Roman"/>
          <w:lang w:val="en-GB"/>
        </w:rPr>
        <w:t xml:space="preserve"> </w:t>
      </w:r>
      <w:r w:rsidR="006A3966">
        <w:rPr>
          <w:rFonts w:ascii="Calibri" w:eastAsia="Times New Roman" w:hAnsi="Calibri" w:cs="Times New Roman"/>
          <w:lang w:val="en-GB"/>
        </w:rPr>
        <w:t>has</w:t>
      </w:r>
      <w:r w:rsidRPr="00FA5F7E">
        <w:rPr>
          <w:rFonts w:ascii="Calibri" w:eastAsia="Times New Roman" w:hAnsi="Calibri" w:cs="Times New Roman"/>
          <w:lang w:val="en-GB"/>
        </w:rPr>
        <w:t xml:space="preserve"> to</w:t>
      </w:r>
      <w:r w:rsidRPr="00FA5F7E">
        <w:rPr>
          <w:rFonts w:ascii="Calibri" w:eastAsia="Times New Roman" w:hAnsi="Calibri" w:cs="Times New Roman"/>
          <w:lang w:val="en-US"/>
        </w:rPr>
        <w:t xml:space="preserve"> </w:t>
      </w:r>
      <w:r w:rsidRPr="00FA5F7E">
        <w:rPr>
          <w:rFonts w:ascii="Calibri" w:eastAsia="Times New Roman" w:hAnsi="Calibri" w:cs="Times New Roman"/>
          <w:lang w:val="en-GB"/>
        </w:rPr>
        <w:t xml:space="preserve">independently search for literature and information. </w:t>
      </w:r>
      <w:r>
        <w:rPr>
          <w:lang w:val="en-GB"/>
        </w:rPr>
        <w:t>S</w:t>
      </w:r>
      <w:r w:rsidRPr="00FA5F7E">
        <w:rPr>
          <w:rFonts w:ascii="Calibri" w:eastAsia="Times New Roman" w:hAnsi="Calibri" w:cs="Times New Roman"/>
          <w:lang w:val="en-GB"/>
        </w:rPr>
        <w:t>ome documents supporting the computer calculations and a few lectures</w:t>
      </w:r>
      <w:r>
        <w:rPr>
          <w:lang w:val="en-GB"/>
        </w:rPr>
        <w:t xml:space="preserve"> will be available</w:t>
      </w:r>
      <w:r w:rsidRPr="00FA5F7E">
        <w:rPr>
          <w:rFonts w:ascii="Calibri" w:eastAsia="Times New Roman" w:hAnsi="Calibri" w:cs="Times New Roman"/>
          <w:lang w:val="en-GB"/>
        </w:rPr>
        <w:t>.</w:t>
      </w:r>
    </w:p>
    <w:p w:rsidR="0000105E" w:rsidRPr="0064035E" w:rsidRDefault="0000105E" w:rsidP="0000105E">
      <w:pPr>
        <w:tabs>
          <w:tab w:val="left" w:pos="1418"/>
        </w:tabs>
        <w:rPr>
          <w:lang w:val="en-GB"/>
        </w:rPr>
      </w:pPr>
    </w:p>
    <w:p w:rsidR="0000105E" w:rsidRPr="0064035E" w:rsidRDefault="0000105E" w:rsidP="0000105E">
      <w:pPr>
        <w:tabs>
          <w:tab w:val="left" w:pos="1560"/>
        </w:tabs>
        <w:ind w:left="1560" w:hanging="1560"/>
        <w:rPr>
          <w:b/>
          <w:lang w:val="en-GB"/>
        </w:rPr>
      </w:pPr>
      <w:r w:rsidRPr="0064035E">
        <w:rPr>
          <w:b/>
          <w:lang w:val="en-GB"/>
        </w:rPr>
        <w:t>Examination</w:t>
      </w:r>
    </w:p>
    <w:p w:rsidR="0000105E" w:rsidRPr="0000105E" w:rsidRDefault="00877769" w:rsidP="00B4179D">
      <w:pPr>
        <w:tabs>
          <w:tab w:val="left" w:pos="1560"/>
        </w:tabs>
        <w:ind w:left="1560" w:hanging="1560"/>
        <w:rPr>
          <w:lang w:val="en-GB"/>
        </w:rPr>
      </w:pPr>
      <w:r w:rsidRPr="00B4179D">
        <w:rPr>
          <w:lang w:val="en-GB"/>
        </w:rPr>
        <w:t>Written technical report</w:t>
      </w:r>
      <w:r w:rsidR="00B4179D" w:rsidRPr="00B4179D">
        <w:rPr>
          <w:lang w:val="en-GB"/>
        </w:rPr>
        <w:t xml:space="preserve"> and oral presentation</w:t>
      </w:r>
      <w:r w:rsidRPr="00B4179D">
        <w:rPr>
          <w:lang w:val="en-GB"/>
        </w:rPr>
        <w:t xml:space="preserve"> </w:t>
      </w:r>
      <w:r w:rsidR="0000105E" w:rsidRPr="0000105E">
        <w:rPr>
          <w:lang w:val="en-GB"/>
        </w:rPr>
        <w:t>(grade 3, 4, or 5)</w:t>
      </w:r>
    </w:p>
    <w:p w:rsidR="0000105E" w:rsidRPr="0000105E" w:rsidRDefault="0000105E" w:rsidP="0000105E">
      <w:pPr>
        <w:tabs>
          <w:tab w:val="left" w:pos="1560"/>
        </w:tabs>
        <w:ind w:left="1560" w:hanging="1560"/>
        <w:rPr>
          <w:lang w:val="en-GB"/>
        </w:rPr>
      </w:pPr>
    </w:p>
    <w:p w:rsidR="0000105E" w:rsidRPr="0064035E" w:rsidRDefault="0000105E" w:rsidP="0000105E">
      <w:pPr>
        <w:tabs>
          <w:tab w:val="left" w:pos="1418"/>
        </w:tabs>
        <w:rPr>
          <w:b/>
          <w:lang w:val="en-GB"/>
        </w:rPr>
      </w:pPr>
      <w:r w:rsidRPr="00B2076B">
        <w:rPr>
          <w:b/>
          <w:lang w:val="en-GB"/>
        </w:rPr>
        <w:t>Coordinator</w:t>
      </w:r>
    </w:p>
    <w:p w:rsidR="0000105E" w:rsidRPr="0064035E" w:rsidRDefault="0000105E" w:rsidP="0000105E">
      <w:pPr>
        <w:tabs>
          <w:tab w:val="left" w:pos="1418"/>
        </w:tabs>
        <w:rPr>
          <w:lang w:val="en-GB"/>
        </w:rPr>
      </w:pPr>
      <w:r w:rsidRPr="0064035E">
        <w:rPr>
          <w:lang w:val="en-GB"/>
        </w:rPr>
        <w:t xml:space="preserve">Robert </w:t>
      </w:r>
      <w:proofErr w:type="spellStart"/>
      <w:r w:rsidRPr="0064035E">
        <w:rPr>
          <w:lang w:val="en-GB"/>
        </w:rPr>
        <w:t>Öman</w:t>
      </w:r>
      <w:proofErr w:type="spellEnd"/>
    </w:p>
    <w:p w:rsidR="0000105E" w:rsidRPr="0064035E" w:rsidRDefault="0000105E" w:rsidP="0000105E">
      <w:pPr>
        <w:tabs>
          <w:tab w:val="left" w:pos="1418"/>
        </w:tabs>
        <w:rPr>
          <w:lang w:val="en-GB"/>
        </w:rPr>
      </w:pPr>
    </w:p>
    <w:p w:rsidR="0000105E" w:rsidRPr="0000105E" w:rsidRDefault="0000105E" w:rsidP="0000105E">
      <w:pPr>
        <w:tabs>
          <w:tab w:val="left" w:pos="1418"/>
        </w:tabs>
        <w:rPr>
          <w:b/>
          <w:lang w:val="en-GB"/>
        </w:rPr>
      </w:pPr>
      <w:r w:rsidRPr="0000105E">
        <w:rPr>
          <w:b/>
          <w:lang w:val="en-GB"/>
        </w:rPr>
        <w:t>University, academy, subject</w:t>
      </w:r>
    </w:p>
    <w:p w:rsidR="0000105E" w:rsidRPr="00B2076B" w:rsidRDefault="0000105E" w:rsidP="0000105E">
      <w:pPr>
        <w:tabs>
          <w:tab w:val="left" w:pos="1418"/>
        </w:tabs>
        <w:rPr>
          <w:lang w:val="en-GB"/>
        </w:rPr>
      </w:pPr>
      <w:proofErr w:type="spellStart"/>
      <w:r w:rsidRPr="00B2076B">
        <w:rPr>
          <w:lang w:val="en-GB"/>
        </w:rPr>
        <w:t>Mälardalen</w:t>
      </w:r>
      <w:proofErr w:type="spellEnd"/>
      <w:r w:rsidRPr="00B2076B">
        <w:rPr>
          <w:lang w:val="en-GB"/>
        </w:rPr>
        <w:t xml:space="preserve"> University, School of Business Society and Engineering</w:t>
      </w:r>
    </w:p>
    <w:p w:rsidR="00F3378A" w:rsidRPr="0000105E" w:rsidRDefault="00F3378A" w:rsidP="00F3378A">
      <w:pPr>
        <w:spacing w:after="200" w:line="276" w:lineRule="auto"/>
        <w:rPr>
          <w:lang w:val="en-GB"/>
        </w:rPr>
      </w:pPr>
      <w:r w:rsidRPr="0000105E">
        <w:rPr>
          <w:lang w:val="en-GB"/>
        </w:rPr>
        <w:lastRenderedPageBreak/>
        <w:br w:type="page"/>
      </w:r>
    </w:p>
    <w:p w:rsidR="00351116" w:rsidRPr="007634C9" w:rsidRDefault="009E5517" w:rsidP="00351116">
      <w:pPr>
        <w:tabs>
          <w:tab w:val="left" w:pos="1418"/>
        </w:tabs>
        <w:rPr>
          <w:b/>
          <w:sz w:val="28"/>
          <w:szCs w:val="28"/>
          <w:lang w:val="en-GB"/>
        </w:rPr>
      </w:pPr>
      <w:r w:rsidRPr="007634C9">
        <w:rPr>
          <w:b/>
          <w:sz w:val="28"/>
          <w:szCs w:val="28"/>
          <w:lang w:val="en-GB"/>
        </w:rPr>
        <w:lastRenderedPageBreak/>
        <w:t>District Heating and Cooling</w:t>
      </w:r>
    </w:p>
    <w:p w:rsidR="00351116" w:rsidRPr="007634C9" w:rsidRDefault="00351116" w:rsidP="00351116">
      <w:pPr>
        <w:tabs>
          <w:tab w:val="left" w:pos="1418"/>
        </w:tabs>
        <w:rPr>
          <w:lang w:val="en-GB"/>
        </w:rPr>
      </w:pPr>
    </w:p>
    <w:p w:rsidR="009E5517" w:rsidRPr="007634C9" w:rsidRDefault="009E5517" w:rsidP="009E5517">
      <w:pPr>
        <w:rPr>
          <w:b/>
          <w:lang w:val="en-GB"/>
        </w:rPr>
      </w:pPr>
      <w:r w:rsidRPr="007634C9">
        <w:rPr>
          <w:b/>
          <w:lang w:val="en-GB"/>
        </w:rPr>
        <w:t>Extent</w:t>
      </w:r>
    </w:p>
    <w:p w:rsidR="009E5517" w:rsidRPr="007634C9" w:rsidRDefault="009E5517" w:rsidP="009E5517">
      <w:pPr>
        <w:tabs>
          <w:tab w:val="left" w:pos="1418"/>
        </w:tabs>
        <w:rPr>
          <w:lang w:val="en-GB"/>
        </w:rPr>
      </w:pPr>
      <w:r w:rsidRPr="007634C9">
        <w:rPr>
          <w:lang w:val="en-GB"/>
        </w:rPr>
        <w:t>3 ECTS</w:t>
      </w:r>
    </w:p>
    <w:p w:rsidR="00351116" w:rsidRPr="007634C9" w:rsidRDefault="00351116" w:rsidP="00351116">
      <w:pPr>
        <w:tabs>
          <w:tab w:val="left" w:pos="1418"/>
        </w:tabs>
        <w:rPr>
          <w:lang w:val="en-GB"/>
        </w:rPr>
      </w:pPr>
    </w:p>
    <w:p w:rsidR="009E5517" w:rsidRPr="007634C9" w:rsidRDefault="009E5517" w:rsidP="009E5517">
      <w:pPr>
        <w:rPr>
          <w:b/>
          <w:lang w:val="en-GB"/>
        </w:rPr>
      </w:pPr>
      <w:r w:rsidRPr="007634C9">
        <w:rPr>
          <w:b/>
          <w:lang w:val="en-GB"/>
        </w:rPr>
        <w:t>Objectives</w:t>
      </w:r>
    </w:p>
    <w:p w:rsidR="008439F6" w:rsidRDefault="008439F6" w:rsidP="00A925E2">
      <w:pPr>
        <w:rPr>
          <w:rFonts w:ascii="Calibri" w:eastAsia="Times New Roman" w:hAnsi="Calibri" w:cs="Times New Roman"/>
          <w:lang w:val="en-GB"/>
        </w:rPr>
      </w:pPr>
      <w:r w:rsidRPr="008439F6">
        <w:rPr>
          <w:rFonts w:ascii="Calibri" w:eastAsia="Times New Roman" w:hAnsi="Calibri" w:cs="Times New Roman"/>
          <w:lang w:val="en-GB"/>
        </w:rPr>
        <w:t>The course covers how district and local heating systems are constructed, operated</w:t>
      </w:r>
      <w:r>
        <w:rPr>
          <w:rFonts w:ascii="Calibri" w:eastAsia="Times New Roman" w:hAnsi="Calibri" w:cs="Times New Roman"/>
          <w:lang w:val="en-GB"/>
        </w:rPr>
        <w:t>,</w:t>
      </w:r>
      <w:r w:rsidRPr="008439F6">
        <w:rPr>
          <w:rFonts w:ascii="Calibri" w:eastAsia="Times New Roman" w:hAnsi="Calibri" w:cs="Times New Roman"/>
          <w:lang w:val="en-GB"/>
        </w:rPr>
        <w:t xml:space="preserve"> and supplied as well as </w:t>
      </w:r>
      <w:r>
        <w:rPr>
          <w:rFonts w:ascii="Calibri" w:eastAsia="Times New Roman" w:hAnsi="Calibri" w:cs="Times New Roman"/>
          <w:lang w:val="en-GB"/>
        </w:rPr>
        <w:t xml:space="preserve">the </w:t>
      </w:r>
      <w:r w:rsidRPr="008439F6">
        <w:rPr>
          <w:rFonts w:ascii="Calibri" w:eastAsia="Times New Roman" w:hAnsi="Calibri" w:cs="Times New Roman"/>
          <w:lang w:val="en-GB"/>
        </w:rPr>
        <w:t xml:space="preserve">significance </w:t>
      </w:r>
      <w:r>
        <w:rPr>
          <w:rFonts w:ascii="Calibri" w:eastAsia="Times New Roman" w:hAnsi="Calibri" w:cs="Times New Roman"/>
          <w:lang w:val="en-GB"/>
        </w:rPr>
        <w:t xml:space="preserve">of </w:t>
      </w:r>
      <w:r w:rsidRPr="008439F6">
        <w:rPr>
          <w:rFonts w:ascii="Calibri" w:eastAsia="Times New Roman" w:hAnsi="Calibri" w:cs="Times New Roman"/>
          <w:lang w:val="en-GB"/>
        </w:rPr>
        <w:t>district heating for sustainable development</w:t>
      </w:r>
      <w:r>
        <w:rPr>
          <w:rFonts w:ascii="Calibri" w:eastAsia="Times New Roman" w:hAnsi="Calibri" w:cs="Times New Roman"/>
          <w:lang w:val="en-GB"/>
        </w:rPr>
        <w:t>.</w:t>
      </w:r>
    </w:p>
    <w:p w:rsidR="006F272A" w:rsidRPr="008439F6" w:rsidRDefault="006F272A" w:rsidP="005B2966">
      <w:pPr>
        <w:tabs>
          <w:tab w:val="left" w:pos="1418"/>
        </w:tabs>
        <w:rPr>
          <w:lang w:val="en-GB"/>
        </w:rPr>
      </w:pPr>
    </w:p>
    <w:p w:rsidR="009E5517" w:rsidRPr="007634C9" w:rsidRDefault="009E5517" w:rsidP="009E5517">
      <w:pPr>
        <w:tabs>
          <w:tab w:val="left" w:pos="1418"/>
        </w:tabs>
        <w:rPr>
          <w:b/>
          <w:lang w:val="en-GB"/>
        </w:rPr>
      </w:pPr>
      <w:r w:rsidRPr="007634C9">
        <w:rPr>
          <w:b/>
          <w:lang w:val="en-GB"/>
        </w:rPr>
        <w:t>Contents</w:t>
      </w:r>
    </w:p>
    <w:p w:rsidR="008439F6" w:rsidRPr="008439F6" w:rsidRDefault="008439F6" w:rsidP="008439F6">
      <w:pPr>
        <w:pStyle w:val="Liststycke"/>
        <w:numPr>
          <w:ilvl w:val="0"/>
          <w:numId w:val="7"/>
        </w:numPr>
        <w:rPr>
          <w:lang w:val="en-GB"/>
        </w:rPr>
      </w:pPr>
      <w:r>
        <w:rPr>
          <w:lang w:val="en-GB"/>
        </w:rPr>
        <w:t xml:space="preserve">The </w:t>
      </w:r>
      <w:r w:rsidRPr="008439F6">
        <w:rPr>
          <w:lang w:val="en-GB"/>
        </w:rPr>
        <w:t xml:space="preserve">role and usefulness </w:t>
      </w:r>
      <w:r>
        <w:rPr>
          <w:lang w:val="en-GB"/>
        </w:rPr>
        <w:t>of d</w:t>
      </w:r>
      <w:r w:rsidRPr="008439F6">
        <w:rPr>
          <w:lang w:val="en-GB"/>
        </w:rPr>
        <w:t xml:space="preserve">istrict heating in </w:t>
      </w:r>
      <w:r>
        <w:rPr>
          <w:lang w:val="en-GB"/>
        </w:rPr>
        <w:t xml:space="preserve">the </w:t>
      </w:r>
      <w:r w:rsidRPr="008439F6">
        <w:rPr>
          <w:lang w:val="en-GB"/>
        </w:rPr>
        <w:t>energy</w:t>
      </w:r>
      <w:r>
        <w:rPr>
          <w:lang w:val="en-GB"/>
        </w:rPr>
        <w:t xml:space="preserve"> system</w:t>
      </w:r>
    </w:p>
    <w:p w:rsidR="008439F6" w:rsidRPr="008439F6" w:rsidRDefault="008439F6" w:rsidP="008439F6">
      <w:pPr>
        <w:pStyle w:val="Liststycke"/>
        <w:numPr>
          <w:ilvl w:val="0"/>
          <w:numId w:val="7"/>
        </w:numPr>
        <w:rPr>
          <w:lang w:val="en-GB"/>
        </w:rPr>
      </w:pPr>
      <w:r>
        <w:rPr>
          <w:lang w:val="en-GB"/>
        </w:rPr>
        <w:t xml:space="preserve">The heating demand of </w:t>
      </w:r>
      <w:r w:rsidRPr="008439F6">
        <w:rPr>
          <w:lang w:val="en-GB"/>
        </w:rPr>
        <w:t xml:space="preserve">buildings including </w:t>
      </w:r>
      <w:r w:rsidR="00F60FED" w:rsidRPr="008439F6">
        <w:rPr>
          <w:lang w:val="en-GB"/>
        </w:rPr>
        <w:t>water</w:t>
      </w:r>
      <w:r w:rsidR="00F60FED">
        <w:rPr>
          <w:lang w:val="en-GB"/>
        </w:rPr>
        <w:t xml:space="preserve"> heating</w:t>
      </w:r>
    </w:p>
    <w:p w:rsidR="008439F6" w:rsidRPr="008439F6" w:rsidRDefault="008439F6" w:rsidP="008439F6">
      <w:pPr>
        <w:pStyle w:val="Liststycke"/>
        <w:numPr>
          <w:ilvl w:val="0"/>
          <w:numId w:val="7"/>
        </w:numPr>
        <w:rPr>
          <w:lang w:val="en-GB"/>
        </w:rPr>
      </w:pPr>
      <w:r w:rsidRPr="008439F6">
        <w:rPr>
          <w:lang w:val="en-GB"/>
        </w:rPr>
        <w:t>Distribution losses in the district heating network</w:t>
      </w:r>
    </w:p>
    <w:p w:rsidR="008439F6" w:rsidRPr="008439F6" w:rsidRDefault="008439F6" w:rsidP="008439F6">
      <w:pPr>
        <w:pStyle w:val="Liststycke"/>
        <w:numPr>
          <w:ilvl w:val="0"/>
          <w:numId w:val="7"/>
        </w:numPr>
        <w:rPr>
          <w:lang w:val="en-GB"/>
        </w:rPr>
      </w:pPr>
      <w:r w:rsidRPr="008439F6">
        <w:rPr>
          <w:lang w:val="en-GB"/>
        </w:rPr>
        <w:t>Heating load in production</w:t>
      </w:r>
      <w:r w:rsidR="00F60FED">
        <w:rPr>
          <w:lang w:val="en-GB"/>
        </w:rPr>
        <w:t xml:space="preserve"> plants</w:t>
      </w:r>
    </w:p>
    <w:p w:rsidR="008439F6" w:rsidRPr="008439F6" w:rsidRDefault="008439F6" w:rsidP="008439F6">
      <w:pPr>
        <w:pStyle w:val="Liststycke"/>
        <w:numPr>
          <w:ilvl w:val="0"/>
          <w:numId w:val="7"/>
        </w:numPr>
        <w:rPr>
          <w:lang w:val="en-GB"/>
        </w:rPr>
      </w:pPr>
      <w:r w:rsidRPr="008439F6">
        <w:rPr>
          <w:lang w:val="en-GB"/>
        </w:rPr>
        <w:t>Heat generat</w:t>
      </w:r>
      <w:r>
        <w:rPr>
          <w:lang w:val="en-GB"/>
        </w:rPr>
        <w:t xml:space="preserve">ion and heat recovery from </w:t>
      </w:r>
      <w:r w:rsidR="00F60FED" w:rsidRPr="00F60FED">
        <w:rPr>
          <w:lang w:val="en-GB"/>
        </w:rPr>
        <w:t>combined heat and power</w:t>
      </w:r>
      <w:r w:rsidRPr="008439F6">
        <w:rPr>
          <w:lang w:val="en-GB"/>
        </w:rPr>
        <w:t>, waste, in</w:t>
      </w:r>
      <w:r>
        <w:rPr>
          <w:lang w:val="en-GB"/>
        </w:rPr>
        <w:t>dustrial waste heat, geothermal</w:t>
      </w:r>
      <w:r w:rsidR="00F60FED">
        <w:rPr>
          <w:lang w:val="en-GB"/>
        </w:rPr>
        <w:t>,</w:t>
      </w:r>
      <w:r>
        <w:rPr>
          <w:lang w:val="en-GB"/>
        </w:rPr>
        <w:t xml:space="preserve"> </w:t>
      </w:r>
      <w:r w:rsidRPr="008439F6">
        <w:rPr>
          <w:lang w:val="en-GB"/>
        </w:rPr>
        <w:t xml:space="preserve">and difficult fuels </w:t>
      </w:r>
      <w:r w:rsidR="00F60FED">
        <w:rPr>
          <w:lang w:val="en-GB"/>
        </w:rPr>
        <w:t>as well as</w:t>
      </w:r>
      <w:r w:rsidRPr="008439F6">
        <w:rPr>
          <w:lang w:val="en-GB"/>
        </w:rPr>
        <w:t xml:space="preserve"> heat storage</w:t>
      </w:r>
    </w:p>
    <w:p w:rsidR="008439F6" w:rsidRPr="008439F6" w:rsidRDefault="008439F6" w:rsidP="008439F6">
      <w:pPr>
        <w:pStyle w:val="Liststycke"/>
        <w:numPr>
          <w:ilvl w:val="0"/>
          <w:numId w:val="7"/>
        </w:numPr>
        <w:rPr>
          <w:lang w:val="en-GB"/>
        </w:rPr>
      </w:pPr>
      <w:r w:rsidRPr="008439F6">
        <w:rPr>
          <w:lang w:val="en-GB"/>
        </w:rPr>
        <w:t>The environmental impact of ene</w:t>
      </w:r>
      <w:r>
        <w:rPr>
          <w:lang w:val="en-GB"/>
        </w:rPr>
        <w:t xml:space="preserve">rgy conversion in </w:t>
      </w:r>
      <w:r w:rsidR="00F60FED" w:rsidRPr="00F60FED">
        <w:rPr>
          <w:lang w:val="en-GB"/>
        </w:rPr>
        <w:t>district heating systems</w:t>
      </w:r>
    </w:p>
    <w:p w:rsidR="008439F6" w:rsidRPr="008439F6" w:rsidRDefault="008439F6" w:rsidP="008439F6">
      <w:pPr>
        <w:pStyle w:val="Liststycke"/>
        <w:numPr>
          <w:ilvl w:val="0"/>
          <w:numId w:val="7"/>
        </w:numPr>
        <w:rPr>
          <w:lang w:val="en-GB"/>
        </w:rPr>
      </w:pPr>
      <w:r w:rsidRPr="008439F6">
        <w:rPr>
          <w:lang w:val="en-GB"/>
        </w:rPr>
        <w:t>Heat distribution with different routing policies</w:t>
      </w:r>
    </w:p>
    <w:p w:rsidR="008439F6" w:rsidRPr="008439F6" w:rsidRDefault="008439F6" w:rsidP="008439F6">
      <w:pPr>
        <w:pStyle w:val="Liststycke"/>
        <w:numPr>
          <w:ilvl w:val="0"/>
          <w:numId w:val="7"/>
        </w:numPr>
        <w:rPr>
          <w:lang w:val="en-GB"/>
        </w:rPr>
      </w:pPr>
      <w:r w:rsidRPr="008439F6">
        <w:rPr>
          <w:lang w:val="en-GB"/>
        </w:rPr>
        <w:t xml:space="preserve">Substations </w:t>
      </w:r>
      <w:r w:rsidR="00F60FED">
        <w:rPr>
          <w:lang w:val="en-GB"/>
        </w:rPr>
        <w:t>with coupling</w:t>
      </w:r>
      <w:r>
        <w:rPr>
          <w:lang w:val="en-GB"/>
        </w:rPr>
        <w:t xml:space="preserve"> principles, heat </w:t>
      </w:r>
      <w:r w:rsidRPr="008439F6">
        <w:rPr>
          <w:lang w:val="en-GB"/>
        </w:rPr>
        <w:t>exchangers and heat metering</w:t>
      </w:r>
    </w:p>
    <w:p w:rsidR="008439F6" w:rsidRPr="008439F6" w:rsidRDefault="008439F6" w:rsidP="008439F6">
      <w:pPr>
        <w:pStyle w:val="Liststycke"/>
        <w:numPr>
          <w:ilvl w:val="0"/>
          <w:numId w:val="7"/>
        </w:numPr>
        <w:rPr>
          <w:lang w:val="en-GB"/>
        </w:rPr>
      </w:pPr>
      <w:r w:rsidRPr="008439F6">
        <w:rPr>
          <w:lang w:val="en-GB"/>
        </w:rPr>
        <w:t xml:space="preserve">System </w:t>
      </w:r>
      <w:r w:rsidR="00F60FED">
        <w:rPr>
          <w:lang w:val="en-GB"/>
        </w:rPr>
        <w:t>o</w:t>
      </w:r>
      <w:r w:rsidRPr="008439F6">
        <w:rPr>
          <w:lang w:val="en-GB"/>
        </w:rPr>
        <w:t>peration with pressur</w:t>
      </w:r>
      <w:r>
        <w:rPr>
          <w:lang w:val="en-GB"/>
        </w:rPr>
        <w:t>e losses, pressure ma</w:t>
      </w:r>
      <w:r w:rsidR="00F60FED">
        <w:rPr>
          <w:lang w:val="en-GB"/>
        </w:rPr>
        <w:t>intenance, combined temperature and</w:t>
      </w:r>
      <w:r>
        <w:rPr>
          <w:lang w:val="en-GB"/>
        </w:rPr>
        <w:t xml:space="preserve"> </w:t>
      </w:r>
      <w:r w:rsidR="00F60FED">
        <w:rPr>
          <w:lang w:val="en-GB"/>
        </w:rPr>
        <w:t>flow c</w:t>
      </w:r>
      <w:r w:rsidR="00F60FED" w:rsidRPr="00F60FED">
        <w:rPr>
          <w:lang w:val="en-GB"/>
        </w:rPr>
        <w:t>ontrol</w:t>
      </w:r>
      <w:r w:rsidR="00F60FED">
        <w:rPr>
          <w:lang w:val="en-GB"/>
        </w:rPr>
        <w:t xml:space="preserve">, </w:t>
      </w:r>
      <w:r>
        <w:rPr>
          <w:lang w:val="en-GB"/>
        </w:rPr>
        <w:t xml:space="preserve">and the </w:t>
      </w:r>
      <w:r w:rsidRPr="008439F6">
        <w:rPr>
          <w:lang w:val="en-GB"/>
        </w:rPr>
        <w:t>overall sy</w:t>
      </w:r>
      <w:r>
        <w:rPr>
          <w:lang w:val="en-GB"/>
        </w:rPr>
        <w:t xml:space="preserve">stem control with </w:t>
      </w:r>
      <w:r w:rsidR="00F60FED">
        <w:rPr>
          <w:lang w:val="en-GB"/>
        </w:rPr>
        <w:t>four</w:t>
      </w:r>
      <w:r>
        <w:rPr>
          <w:lang w:val="en-GB"/>
        </w:rPr>
        <w:t xml:space="preserve"> independent </w:t>
      </w:r>
      <w:r w:rsidRPr="008439F6">
        <w:rPr>
          <w:lang w:val="en-GB"/>
        </w:rPr>
        <w:t>control loops</w:t>
      </w:r>
    </w:p>
    <w:p w:rsidR="008439F6" w:rsidRPr="008439F6" w:rsidRDefault="008439F6" w:rsidP="008439F6">
      <w:pPr>
        <w:pStyle w:val="Liststycke"/>
        <w:numPr>
          <w:ilvl w:val="0"/>
          <w:numId w:val="7"/>
        </w:numPr>
        <w:rPr>
          <w:lang w:val="en-GB"/>
        </w:rPr>
      </w:pPr>
      <w:r w:rsidRPr="008439F6">
        <w:rPr>
          <w:lang w:val="en-GB"/>
        </w:rPr>
        <w:t>Economics with distribution cost</w:t>
      </w:r>
      <w:r w:rsidR="00F60FED">
        <w:rPr>
          <w:lang w:val="en-GB"/>
        </w:rPr>
        <w:t xml:space="preserve">s, production </w:t>
      </w:r>
      <w:r w:rsidRPr="008439F6">
        <w:rPr>
          <w:lang w:val="en-GB"/>
        </w:rPr>
        <w:t>optimization, cost</w:t>
      </w:r>
      <w:r>
        <w:rPr>
          <w:lang w:val="en-GB"/>
        </w:rPr>
        <w:t xml:space="preserve"> allocation </w:t>
      </w:r>
      <w:r w:rsidR="00F60FED">
        <w:rPr>
          <w:lang w:val="en-GB"/>
        </w:rPr>
        <w:t>in</w:t>
      </w:r>
      <w:r>
        <w:rPr>
          <w:lang w:val="en-GB"/>
        </w:rPr>
        <w:t xml:space="preserve"> joint production</w:t>
      </w:r>
      <w:r w:rsidR="00F60FED">
        <w:rPr>
          <w:lang w:val="en-GB"/>
        </w:rPr>
        <w:t>,</w:t>
      </w:r>
      <w:r>
        <w:rPr>
          <w:lang w:val="en-GB"/>
        </w:rPr>
        <w:t xml:space="preserve"> </w:t>
      </w:r>
      <w:r w:rsidRPr="008439F6">
        <w:rPr>
          <w:lang w:val="en-GB"/>
        </w:rPr>
        <w:t>and the pricing methodology</w:t>
      </w:r>
    </w:p>
    <w:p w:rsidR="005B2966" w:rsidRPr="007634C9" w:rsidRDefault="005B2966" w:rsidP="005B2966">
      <w:pPr>
        <w:tabs>
          <w:tab w:val="left" w:pos="1418"/>
        </w:tabs>
        <w:rPr>
          <w:lang w:val="en-GB"/>
        </w:rPr>
      </w:pPr>
    </w:p>
    <w:p w:rsidR="009E5517" w:rsidRPr="007634C9" w:rsidRDefault="009E5517" w:rsidP="009E5517">
      <w:pPr>
        <w:tabs>
          <w:tab w:val="left" w:pos="1418"/>
        </w:tabs>
        <w:rPr>
          <w:b/>
          <w:lang w:val="en-GB"/>
        </w:rPr>
      </w:pPr>
      <w:r w:rsidRPr="007634C9">
        <w:rPr>
          <w:b/>
          <w:lang w:val="en-GB"/>
        </w:rPr>
        <w:t>After completed course</w:t>
      </w:r>
    </w:p>
    <w:p w:rsidR="009E5517" w:rsidRPr="007634C9" w:rsidRDefault="001332C5" w:rsidP="009E5517">
      <w:pPr>
        <w:rPr>
          <w:lang w:val="en-GB"/>
        </w:rPr>
      </w:pPr>
      <w:r>
        <w:rPr>
          <w:lang w:val="en-GB"/>
        </w:rPr>
        <w:t>The doctoral student</w:t>
      </w:r>
      <w:r w:rsidR="009E5517" w:rsidRPr="007634C9">
        <w:rPr>
          <w:lang w:val="en-GB"/>
        </w:rPr>
        <w:t xml:space="preserve"> should be able to:</w:t>
      </w:r>
    </w:p>
    <w:p w:rsidR="00E77B90" w:rsidRPr="00E77B90" w:rsidRDefault="00E77B90" w:rsidP="00E77B90">
      <w:pPr>
        <w:rPr>
          <w:i/>
          <w:lang w:val="en-GB"/>
        </w:rPr>
      </w:pPr>
      <w:r w:rsidRPr="00E77B90">
        <w:rPr>
          <w:i/>
          <w:lang w:val="en-GB"/>
        </w:rPr>
        <w:t xml:space="preserve">Knowledge and </w:t>
      </w:r>
      <w:r>
        <w:rPr>
          <w:i/>
          <w:lang w:val="en-GB"/>
        </w:rPr>
        <w:t>u</w:t>
      </w:r>
      <w:r w:rsidRPr="00E77B90">
        <w:rPr>
          <w:i/>
          <w:lang w:val="en-GB"/>
        </w:rPr>
        <w:t>nderstanding</w:t>
      </w:r>
    </w:p>
    <w:p w:rsidR="00E77B90" w:rsidRPr="00E77B90" w:rsidRDefault="00E77B90" w:rsidP="00E77B90">
      <w:pPr>
        <w:pStyle w:val="Liststycke"/>
        <w:numPr>
          <w:ilvl w:val="0"/>
          <w:numId w:val="2"/>
        </w:numPr>
        <w:rPr>
          <w:rFonts w:ascii="Calibri" w:eastAsia="Times New Roman" w:hAnsi="Calibri" w:cs="Times New Roman"/>
          <w:lang w:val="en-GB"/>
        </w:rPr>
      </w:pPr>
      <w:r w:rsidRPr="00E77B90">
        <w:rPr>
          <w:rFonts w:ascii="Calibri" w:eastAsia="Times New Roman" w:hAnsi="Calibri" w:cs="Times New Roman"/>
          <w:lang w:val="en-GB"/>
        </w:rPr>
        <w:t>describe how district heating systems are constructed, operated and supplied</w:t>
      </w:r>
      <w:r>
        <w:rPr>
          <w:rFonts w:ascii="Calibri" w:eastAsia="Times New Roman" w:hAnsi="Calibri" w:cs="Times New Roman"/>
          <w:lang w:val="en-GB"/>
        </w:rPr>
        <w:t>;</w:t>
      </w:r>
    </w:p>
    <w:p w:rsidR="00E77B90" w:rsidRPr="00E77B90" w:rsidRDefault="00E77B90" w:rsidP="00E77B90">
      <w:pPr>
        <w:pStyle w:val="Liststycke"/>
        <w:numPr>
          <w:ilvl w:val="0"/>
          <w:numId w:val="2"/>
        </w:numPr>
        <w:rPr>
          <w:rFonts w:ascii="Calibri" w:eastAsia="Times New Roman" w:hAnsi="Calibri" w:cs="Times New Roman"/>
          <w:lang w:val="en-GB"/>
        </w:rPr>
      </w:pPr>
      <w:r w:rsidRPr="00E77B90">
        <w:rPr>
          <w:rFonts w:ascii="Calibri" w:eastAsia="Times New Roman" w:hAnsi="Calibri" w:cs="Times New Roman"/>
          <w:lang w:val="en-GB"/>
        </w:rPr>
        <w:t>explain the basic idea of district heating in relation to sustainable development</w:t>
      </w:r>
      <w:r>
        <w:rPr>
          <w:rFonts w:ascii="Calibri" w:eastAsia="Times New Roman" w:hAnsi="Calibri" w:cs="Times New Roman"/>
          <w:lang w:val="en-GB"/>
        </w:rPr>
        <w:t>;</w:t>
      </w:r>
    </w:p>
    <w:p w:rsidR="00E77B90" w:rsidRPr="00E77B90" w:rsidRDefault="00E77B90" w:rsidP="00E77B90">
      <w:pPr>
        <w:rPr>
          <w:i/>
          <w:lang w:val="en-GB"/>
        </w:rPr>
      </w:pPr>
      <w:r w:rsidRPr="00E77B90">
        <w:rPr>
          <w:i/>
          <w:lang w:val="en-GB"/>
        </w:rPr>
        <w:t xml:space="preserve">Skills and </w:t>
      </w:r>
      <w:r>
        <w:rPr>
          <w:i/>
          <w:lang w:val="en-GB"/>
        </w:rPr>
        <w:t>a</w:t>
      </w:r>
      <w:r w:rsidRPr="00E77B90">
        <w:rPr>
          <w:i/>
          <w:lang w:val="en-GB"/>
        </w:rPr>
        <w:t>bilities</w:t>
      </w:r>
    </w:p>
    <w:p w:rsidR="00E77B90" w:rsidRPr="00E77B90" w:rsidRDefault="00E77B90" w:rsidP="00E77B90">
      <w:pPr>
        <w:pStyle w:val="Liststycke"/>
        <w:numPr>
          <w:ilvl w:val="0"/>
          <w:numId w:val="2"/>
        </w:numPr>
        <w:rPr>
          <w:rFonts w:ascii="Calibri" w:eastAsia="Times New Roman" w:hAnsi="Calibri" w:cs="Times New Roman"/>
          <w:lang w:val="en-GB"/>
        </w:rPr>
      </w:pPr>
      <w:r w:rsidRPr="00E77B90">
        <w:rPr>
          <w:rFonts w:ascii="Calibri" w:eastAsia="Times New Roman" w:hAnsi="Calibri" w:cs="Times New Roman"/>
          <w:lang w:val="en-GB"/>
        </w:rPr>
        <w:t>apply a variety of energy technologies in problems relating to heating systems</w:t>
      </w:r>
      <w:r>
        <w:rPr>
          <w:rFonts w:ascii="Calibri" w:eastAsia="Times New Roman" w:hAnsi="Calibri" w:cs="Times New Roman"/>
          <w:lang w:val="en-GB"/>
        </w:rPr>
        <w:t>;</w:t>
      </w:r>
    </w:p>
    <w:p w:rsidR="00E77B90" w:rsidRPr="00E77B90" w:rsidRDefault="00E77B90" w:rsidP="00E77B90">
      <w:pPr>
        <w:pStyle w:val="Liststycke"/>
        <w:numPr>
          <w:ilvl w:val="0"/>
          <w:numId w:val="2"/>
        </w:numPr>
        <w:rPr>
          <w:rFonts w:ascii="Calibri" w:eastAsia="Times New Roman" w:hAnsi="Calibri" w:cs="Times New Roman"/>
          <w:lang w:val="en-GB"/>
        </w:rPr>
      </w:pPr>
      <w:r w:rsidRPr="00E77B90">
        <w:rPr>
          <w:rFonts w:ascii="Calibri" w:eastAsia="Times New Roman" w:hAnsi="Calibri" w:cs="Times New Roman"/>
          <w:lang w:val="en-GB"/>
        </w:rPr>
        <w:t>identify and describe the different interacting subsystems within a district heating system regarding technology, function</w:t>
      </w:r>
      <w:r w:rsidR="008439F6">
        <w:rPr>
          <w:rFonts w:ascii="Calibri" w:eastAsia="Times New Roman" w:hAnsi="Calibri" w:cs="Times New Roman"/>
          <w:lang w:val="en-GB"/>
        </w:rPr>
        <w:t>,</w:t>
      </w:r>
      <w:r w:rsidRPr="00E77B90">
        <w:rPr>
          <w:rFonts w:ascii="Calibri" w:eastAsia="Times New Roman" w:hAnsi="Calibri" w:cs="Times New Roman"/>
          <w:lang w:val="en-GB"/>
        </w:rPr>
        <w:t xml:space="preserve"> and economy</w:t>
      </w:r>
      <w:r>
        <w:rPr>
          <w:rFonts w:ascii="Calibri" w:eastAsia="Times New Roman" w:hAnsi="Calibri" w:cs="Times New Roman"/>
          <w:lang w:val="en-GB"/>
        </w:rPr>
        <w:t>;</w:t>
      </w:r>
    </w:p>
    <w:p w:rsidR="00E77B90" w:rsidRPr="00E77B90" w:rsidRDefault="00E77B90" w:rsidP="00E77B90">
      <w:pPr>
        <w:rPr>
          <w:i/>
          <w:lang w:val="en-GB"/>
        </w:rPr>
      </w:pPr>
      <w:r w:rsidRPr="00E77B90">
        <w:rPr>
          <w:i/>
          <w:lang w:val="en-GB"/>
        </w:rPr>
        <w:t>Judgement and approach</w:t>
      </w:r>
    </w:p>
    <w:p w:rsidR="00E77B90" w:rsidRPr="00E77B90" w:rsidRDefault="00E77B90" w:rsidP="00E77B90">
      <w:pPr>
        <w:pStyle w:val="Liststycke"/>
        <w:numPr>
          <w:ilvl w:val="0"/>
          <w:numId w:val="2"/>
        </w:numPr>
        <w:rPr>
          <w:rFonts w:ascii="Calibri" w:eastAsia="Times New Roman" w:hAnsi="Calibri" w:cs="Times New Roman"/>
          <w:lang w:val="en-GB"/>
        </w:rPr>
      </w:pPr>
      <w:r w:rsidRPr="00E77B90">
        <w:rPr>
          <w:rFonts w:ascii="Calibri" w:eastAsia="Times New Roman" w:hAnsi="Calibri" w:cs="Times New Roman"/>
          <w:lang w:val="en-GB"/>
        </w:rPr>
        <w:t>conduct technical, economic</w:t>
      </w:r>
      <w:r w:rsidR="008439F6">
        <w:rPr>
          <w:rFonts w:ascii="Calibri" w:eastAsia="Times New Roman" w:hAnsi="Calibri" w:cs="Times New Roman"/>
          <w:lang w:val="en-GB"/>
        </w:rPr>
        <w:t>,</w:t>
      </w:r>
      <w:r w:rsidRPr="00E77B90">
        <w:rPr>
          <w:rFonts w:ascii="Calibri" w:eastAsia="Times New Roman" w:hAnsi="Calibri" w:cs="Times New Roman"/>
          <w:lang w:val="en-GB"/>
        </w:rPr>
        <w:t xml:space="preserve"> and environmental </w:t>
      </w:r>
      <w:r w:rsidR="008439F6" w:rsidRPr="008439F6">
        <w:rPr>
          <w:rFonts w:ascii="Calibri" w:eastAsia="Times New Roman" w:hAnsi="Calibri" w:cs="Times New Roman"/>
          <w:lang w:val="en-GB"/>
        </w:rPr>
        <w:t>evaluation</w:t>
      </w:r>
      <w:r w:rsidR="008439F6">
        <w:rPr>
          <w:rFonts w:ascii="Calibri" w:eastAsia="Times New Roman" w:hAnsi="Calibri" w:cs="Times New Roman"/>
          <w:lang w:val="en-GB"/>
        </w:rPr>
        <w:t xml:space="preserve">s </w:t>
      </w:r>
      <w:r>
        <w:rPr>
          <w:rFonts w:ascii="Calibri" w:eastAsia="Times New Roman" w:hAnsi="Calibri" w:cs="Times New Roman"/>
          <w:lang w:val="en-GB"/>
        </w:rPr>
        <w:t>of</w:t>
      </w:r>
      <w:r w:rsidRPr="00E77B90">
        <w:rPr>
          <w:rFonts w:ascii="Calibri" w:eastAsia="Times New Roman" w:hAnsi="Calibri" w:cs="Times New Roman"/>
          <w:lang w:val="en-GB"/>
        </w:rPr>
        <w:t xml:space="preserve"> district heating systems</w:t>
      </w:r>
      <w:r>
        <w:rPr>
          <w:rFonts w:ascii="Calibri" w:eastAsia="Times New Roman" w:hAnsi="Calibri" w:cs="Times New Roman"/>
          <w:lang w:val="en-GB"/>
        </w:rPr>
        <w:t>, and;</w:t>
      </w:r>
    </w:p>
    <w:p w:rsidR="005B2966" w:rsidRPr="00E77B90" w:rsidRDefault="00E77B90" w:rsidP="00E77B90">
      <w:pPr>
        <w:pStyle w:val="Liststycke"/>
        <w:numPr>
          <w:ilvl w:val="0"/>
          <w:numId w:val="2"/>
        </w:numPr>
        <w:rPr>
          <w:rFonts w:ascii="Calibri" w:eastAsia="Times New Roman" w:hAnsi="Calibri" w:cs="Times New Roman"/>
          <w:lang w:val="en-GB"/>
        </w:rPr>
      </w:pPr>
      <w:proofErr w:type="gramStart"/>
      <w:r w:rsidRPr="00E77B90">
        <w:rPr>
          <w:rFonts w:ascii="Calibri" w:eastAsia="Times New Roman" w:hAnsi="Calibri" w:cs="Times New Roman"/>
          <w:lang w:val="en-GB"/>
        </w:rPr>
        <w:t>assess</w:t>
      </w:r>
      <w:proofErr w:type="gramEnd"/>
      <w:r w:rsidRPr="00E77B90">
        <w:rPr>
          <w:rFonts w:ascii="Calibri" w:eastAsia="Times New Roman" w:hAnsi="Calibri" w:cs="Times New Roman"/>
          <w:lang w:val="en-GB"/>
        </w:rPr>
        <w:t xml:space="preserve"> the efficiency </w:t>
      </w:r>
      <w:r>
        <w:rPr>
          <w:rFonts w:ascii="Calibri" w:eastAsia="Times New Roman" w:hAnsi="Calibri" w:cs="Times New Roman"/>
          <w:lang w:val="en-GB"/>
        </w:rPr>
        <w:t>of the heating system</w:t>
      </w:r>
      <w:r w:rsidRPr="00E77B90">
        <w:rPr>
          <w:rFonts w:ascii="Calibri" w:eastAsia="Times New Roman" w:hAnsi="Calibri" w:cs="Times New Roman"/>
          <w:lang w:val="en-GB"/>
        </w:rPr>
        <w:t xml:space="preserve"> compared to other parts of the energy</w:t>
      </w:r>
      <w:r>
        <w:rPr>
          <w:rFonts w:ascii="Calibri" w:eastAsia="Times New Roman" w:hAnsi="Calibri" w:cs="Times New Roman"/>
          <w:lang w:val="en-GB"/>
        </w:rPr>
        <w:t xml:space="preserve"> system</w:t>
      </w:r>
      <w:r w:rsidRPr="00E77B90">
        <w:rPr>
          <w:rFonts w:ascii="Calibri" w:eastAsia="Times New Roman" w:hAnsi="Calibri" w:cs="Times New Roman"/>
          <w:lang w:val="en-GB"/>
        </w:rPr>
        <w:t>.</w:t>
      </w:r>
    </w:p>
    <w:p w:rsidR="00E77B90" w:rsidRPr="007634C9" w:rsidRDefault="00E77B90" w:rsidP="00E77B90">
      <w:pPr>
        <w:tabs>
          <w:tab w:val="left" w:pos="1418"/>
        </w:tabs>
        <w:rPr>
          <w:lang w:val="en-GB"/>
        </w:rPr>
      </w:pPr>
    </w:p>
    <w:p w:rsidR="009E5517" w:rsidRPr="007634C9" w:rsidRDefault="009E5517" w:rsidP="009E5517">
      <w:pPr>
        <w:tabs>
          <w:tab w:val="left" w:pos="1418"/>
        </w:tabs>
        <w:rPr>
          <w:b/>
          <w:lang w:val="en-GB"/>
        </w:rPr>
      </w:pPr>
      <w:r w:rsidRPr="007634C9">
        <w:rPr>
          <w:b/>
          <w:lang w:val="en-GB"/>
        </w:rPr>
        <w:t>Teaching format</w:t>
      </w:r>
    </w:p>
    <w:p w:rsidR="009E5517" w:rsidRPr="007634C9" w:rsidRDefault="009E5517" w:rsidP="007634C9">
      <w:pPr>
        <w:tabs>
          <w:tab w:val="left" w:pos="1560"/>
        </w:tabs>
        <w:ind w:left="1560" w:hanging="1560"/>
        <w:rPr>
          <w:lang w:val="en-GB"/>
        </w:rPr>
      </w:pPr>
      <w:r w:rsidRPr="007634C9">
        <w:rPr>
          <w:lang w:val="en-GB"/>
        </w:rPr>
        <w:t>Lectures, discussions in group and plenary, and study visits</w:t>
      </w:r>
    </w:p>
    <w:p w:rsidR="009E5517" w:rsidRPr="007634C9" w:rsidRDefault="009E5517" w:rsidP="009E5517">
      <w:pPr>
        <w:tabs>
          <w:tab w:val="left" w:pos="1418"/>
        </w:tabs>
        <w:rPr>
          <w:lang w:val="en-GB"/>
        </w:rPr>
      </w:pPr>
    </w:p>
    <w:p w:rsidR="009E5517" w:rsidRPr="007634C9" w:rsidRDefault="009E5517" w:rsidP="009E5517">
      <w:pPr>
        <w:ind w:left="1560" w:hanging="1560"/>
        <w:rPr>
          <w:b/>
          <w:lang w:val="en-GB"/>
        </w:rPr>
      </w:pPr>
      <w:r w:rsidRPr="007634C9">
        <w:rPr>
          <w:b/>
          <w:lang w:val="en-GB"/>
        </w:rPr>
        <w:t>Course literature</w:t>
      </w:r>
    </w:p>
    <w:p w:rsidR="009E5517" w:rsidRPr="007634C9" w:rsidRDefault="009E5517" w:rsidP="007634C9">
      <w:pPr>
        <w:tabs>
          <w:tab w:val="left" w:pos="1560"/>
        </w:tabs>
        <w:ind w:left="1560" w:hanging="1560"/>
        <w:rPr>
          <w:lang w:val="en-GB"/>
        </w:rPr>
      </w:pPr>
      <w:proofErr w:type="spellStart"/>
      <w:proofErr w:type="gramStart"/>
      <w:r w:rsidRPr="007634C9">
        <w:rPr>
          <w:lang w:val="en-GB"/>
        </w:rPr>
        <w:t>Frederiksen</w:t>
      </w:r>
      <w:proofErr w:type="spellEnd"/>
      <w:r w:rsidRPr="007634C9">
        <w:rPr>
          <w:lang w:val="en-GB"/>
        </w:rPr>
        <w:t xml:space="preserve"> &amp; Werner, District Heating and Cooling.</w:t>
      </w:r>
      <w:proofErr w:type="gramEnd"/>
      <w:r w:rsidRPr="007634C9">
        <w:rPr>
          <w:lang w:val="en-GB"/>
        </w:rPr>
        <w:t xml:space="preserve"> </w:t>
      </w:r>
      <w:proofErr w:type="spellStart"/>
      <w:r w:rsidRPr="007634C9">
        <w:rPr>
          <w:lang w:val="en-GB"/>
        </w:rPr>
        <w:t>Studentlitteratur</w:t>
      </w:r>
      <w:proofErr w:type="spellEnd"/>
      <w:r w:rsidRPr="007634C9">
        <w:rPr>
          <w:lang w:val="en-GB"/>
        </w:rPr>
        <w:t xml:space="preserve"> 2013</w:t>
      </w:r>
    </w:p>
    <w:p w:rsidR="009E5517" w:rsidRPr="007634C9" w:rsidRDefault="009E5517" w:rsidP="009E5517">
      <w:pPr>
        <w:tabs>
          <w:tab w:val="left" w:pos="1418"/>
        </w:tabs>
        <w:rPr>
          <w:lang w:val="en-GB"/>
        </w:rPr>
      </w:pPr>
    </w:p>
    <w:p w:rsidR="009E5517" w:rsidRPr="007634C9" w:rsidRDefault="009E5517" w:rsidP="009E5517">
      <w:pPr>
        <w:tabs>
          <w:tab w:val="left" w:pos="1560"/>
        </w:tabs>
        <w:ind w:left="1560" w:hanging="1560"/>
        <w:rPr>
          <w:b/>
          <w:lang w:val="en-GB"/>
        </w:rPr>
      </w:pPr>
      <w:r w:rsidRPr="007634C9">
        <w:rPr>
          <w:b/>
          <w:lang w:val="en-GB"/>
        </w:rPr>
        <w:lastRenderedPageBreak/>
        <w:t>Examination</w:t>
      </w:r>
    </w:p>
    <w:p w:rsidR="009E5517" w:rsidRPr="007634C9" w:rsidRDefault="009E5517" w:rsidP="009E5517">
      <w:pPr>
        <w:tabs>
          <w:tab w:val="left" w:pos="1560"/>
        </w:tabs>
        <w:ind w:left="1560" w:hanging="1560"/>
        <w:rPr>
          <w:lang w:val="en-GB"/>
        </w:rPr>
      </w:pPr>
      <w:r w:rsidRPr="007634C9">
        <w:rPr>
          <w:lang w:val="en-GB"/>
        </w:rPr>
        <w:t>Written exam</w:t>
      </w:r>
    </w:p>
    <w:p w:rsidR="009E5517" w:rsidRPr="007634C9" w:rsidRDefault="009E5517" w:rsidP="009E5517">
      <w:pPr>
        <w:tabs>
          <w:tab w:val="left" w:pos="1560"/>
        </w:tabs>
        <w:ind w:left="1560" w:hanging="1560"/>
        <w:rPr>
          <w:lang w:val="en-GB"/>
        </w:rPr>
      </w:pPr>
    </w:p>
    <w:p w:rsidR="009E5517" w:rsidRPr="007634C9" w:rsidRDefault="009E5517" w:rsidP="009E5517">
      <w:pPr>
        <w:tabs>
          <w:tab w:val="left" w:pos="1418"/>
        </w:tabs>
        <w:rPr>
          <w:b/>
          <w:lang w:val="en-GB"/>
        </w:rPr>
      </w:pPr>
      <w:r w:rsidRPr="007634C9">
        <w:rPr>
          <w:b/>
          <w:lang w:val="en-GB"/>
        </w:rPr>
        <w:t>Coordinator</w:t>
      </w:r>
    </w:p>
    <w:p w:rsidR="009E5517" w:rsidRPr="007634C9" w:rsidRDefault="009E5517" w:rsidP="007634C9">
      <w:pPr>
        <w:tabs>
          <w:tab w:val="left" w:pos="1560"/>
        </w:tabs>
        <w:ind w:left="1560" w:hanging="1560"/>
        <w:rPr>
          <w:lang w:val="en-GB"/>
        </w:rPr>
      </w:pPr>
      <w:r w:rsidRPr="007634C9">
        <w:rPr>
          <w:lang w:val="en-GB"/>
        </w:rPr>
        <w:t>Sven Werner</w:t>
      </w:r>
    </w:p>
    <w:p w:rsidR="009E5517" w:rsidRPr="007634C9" w:rsidRDefault="009E5517" w:rsidP="009E5517">
      <w:pPr>
        <w:tabs>
          <w:tab w:val="left" w:pos="1418"/>
        </w:tabs>
        <w:rPr>
          <w:lang w:val="en-GB"/>
        </w:rPr>
      </w:pPr>
    </w:p>
    <w:p w:rsidR="009E5517" w:rsidRPr="007634C9" w:rsidRDefault="009E5517" w:rsidP="009E5517">
      <w:pPr>
        <w:tabs>
          <w:tab w:val="left" w:pos="1418"/>
        </w:tabs>
        <w:rPr>
          <w:b/>
          <w:lang w:val="en-GB"/>
        </w:rPr>
      </w:pPr>
      <w:r w:rsidRPr="007634C9">
        <w:rPr>
          <w:b/>
          <w:lang w:val="en-GB"/>
        </w:rPr>
        <w:t>University, academy, subject</w:t>
      </w:r>
    </w:p>
    <w:p w:rsidR="007634C9" w:rsidRPr="007634C9" w:rsidRDefault="007634C9" w:rsidP="007634C9">
      <w:pPr>
        <w:tabs>
          <w:tab w:val="left" w:pos="1560"/>
        </w:tabs>
        <w:ind w:left="1560" w:hanging="1560"/>
        <w:rPr>
          <w:lang w:val="en-GB"/>
        </w:rPr>
      </w:pPr>
      <w:proofErr w:type="spellStart"/>
      <w:r w:rsidRPr="007634C9">
        <w:rPr>
          <w:lang w:val="en-GB"/>
        </w:rPr>
        <w:t>Halmstad</w:t>
      </w:r>
      <w:proofErr w:type="spellEnd"/>
      <w:r w:rsidRPr="007634C9">
        <w:rPr>
          <w:lang w:val="en-GB"/>
        </w:rPr>
        <w:t xml:space="preserve"> University, School of Business and Engineering, Energy Technology</w:t>
      </w:r>
    </w:p>
    <w:p w:rsidR="00351116" w:rsidRPr="009A77E5" w:rsidRDefault="00351116" w:rsidP="00351116">
      <w:pPr>
        <w:spacing w:after="200" w:line="276" w:lineRule="auto"/>
        <w:rPr>
          <w:lang w:val="en-US"/>
        </w:rPr>
      </w:pPr>
      <w:r w:rsidRPr="009A77E5">
        <w:rPr>
          <w:lang w:val="en-US"/>
        </w:rPr>
        <w:br w:type="page"/>
      </w:r>
    </w:p>
    <w:p w:rsidR="00351116" w:rsidRPr="009A77E5" w:rsidRDefault="00351116" w:rsidP="00351116">
      <w:pPr>
        <w:tabs>
          <w:tab w:val="left" w:pos="1418"/>
        </w:tabs>
        <w:rPr>
          <w:rFonts w:ascii="Calibri" w:eastAsia="Times New Roman" w:hAnsi="Calibri" w:cs="Times New Roman"/>
          <w:b/>
          <w:sz w:val="28"/>
          <w:szCs w:val="28"/>
          <w:lang w:val="en-US"/>
        </w:rPr>
      </w:pPr>
      <w:r w:rsidRPr="009A77E5">
        <w:rPr>
          <w:rFonts w:ascii="Calibri" w:eastAsia="Times New Roman" w:hAnsi="Calibri" w:cs="Times New Roman"/>
          <w:b/>
          <w:sz w:val="28"/>
          <w:szCs w:val="28"/>
          <w:lang w:val="en-US"/>
        </w:rPr>
        <w:lastRenderedPageBreak/>
        <w:t>Advanced measurement techniques for building energy and indoor</w:t>
      </w:r>
      <w:r w:rsidR="00D7262D" w:rsidRPr="009A77E5">
        <w:rPr>
          <w:rFonts w:ascii="Calibri" w:eastAsia="Times New Roman" w:hAnsi="Calibri" w:cs="Times New Roman"/>
          <w:b/>
          <w:sz w:val="28"/>
          <w:szCs w:val="28"/>
          <w:lang w:val="en-US"/>
        </w:rPr>
        <w:t xml:space="preserve"> </w:t>
      </w:r>
      <w:r w:rsidRPr="009A77E5">
        <w:rPr>
          <w:rFonts w:ascii="Calibri" w:eastAsia="Times New Roman" w:hAnsi="Calibri" w:cs="Times New Roman"/>
          <w:b/>
          <w:sz w:val="28"/>
          <w:szCs w:val="28"/>
          <w:lang w:val="en-US"/>
        </w:rPr>
        <w:t>climate</w:t>
      </w:r>
    </w:p>
    <w:p w:rsidR="00351116" w:rsidRPr="009A77E5" w:rsidRDefault="00351116" w:rsidP="00351116">
      <w:pPr>
        <w:tabs>
          <w:tab w:val="left" w:pos="1418"/>
        </w:tabs>
        <w:rPr>
          <w:lang w:val="en-US"/>
        </w:rPr>
      </w:pPr>
    </w:p>
    <w:p w:rsidR="00073908" w:rsidRPr="0064035E" w:rsidRDefault="00073908" w:rsidP="00073908">
      <w:pPr>
        <w:rPr>
          <w:b/>
          <w:lang w:val="en-GB"/>
        </w:rPr>
      </w:pPr>
      <w:r>
        <w:rPr>
          <w:b/>
          <w:lang w:val="en-GB"/>
        </w:rPr>
        <w:t>Extent</w:t>
      </w:r>
    </w:p>
    <w:p w:rsidR="00351116" w:rsidRPr="001D6706" w:rsidRDefault="00351116" w:rsidP="00351116">
      <w:pPr>
        <w:tabs>
          <w:tab w:val="left" w:pos="1418"/>
        </w:tabs>
        <w:rPr>
          <w:lang w:val="en-GB"/>
        </w:rPr>
      </w:pPr>
      <w:r w:rsidRPr="001D6706">
        <w:rPr>
          <w:lang w:val="en-GB"/>
        </w:rPr>
        <w:t xml:space="preserve">5 </w:t>
      </w:r>
      <w:r w:rsidR="00D7262D" w:rsidRPr="001D6706">
        <w:rPr>
          <w:lang w:val="en-GB"/>
        </w:rPr>
        <w:t>ECTS</w:t>
      </w:r>
    </w:p>
    <w:p w:rsidR="00351116" w:rsidRPr="001D6706" w:rsidRDefault="00351116" w:rsidP="00351116">
      <w:pPr>
        <w:tabs>
          <w:tab w:val="left" w:pos="1418"/>
        </w:tabs>
        <w:rPr>
          <w:lang w:val="en-GB"/>
        </w:rPr>
      </w:pPr>
    </w:p>
    <w:p w:rsidR="00073908" w:rsidRPr="0064035E" w:rsidRDefault="00073908" w:rsidP="00073908">
      <w:pPr>
        <w:rPr>
          <w:b/>
          <w:lang w:val="en-GB"/>
        </w:rPr>
      </w:pPr>
      <w:r w:rsidRPr="0064035E">
        <w:rPr>
          <w:b/>
          <w:lang w:val="en-GB"/>
        </w:rPr>
        <w:t>Objectives</w:t>
      </w:r>
    </w:p>
    <w:p w:rsidR="00351116" w:rsidRPr="001D6706" w:rsidRDefault="00D7262D" w:rsidP="00351116">
      <w:pPr>
        <w:rPr>
          <w:lang w:val="en-GB"/>
        </w:rPr>
      </w:pPr>
      <w:r w:rsidRPr="001D6706">
        <w:rPr>
          <w:rFonts w:ascii="Calibri" w:eastAsia="Times New Roman" w:hAnsi="Calibri" w:cs="Times New Roman"/>
          <w:lang w:val="en-GB"/>
        </w:rPr>
        <w:t>?</w:t>
      </w:r>
    </w:p>
    <w:p w:rsidR="00351116" w:rsidRPr="001D6706" w:rsidRDefault="00351116" w:rsidP="00351116">
      <w:pPr>
        <w:rPr>
          <w:lang w:val="en-GB"/>
        </w:rPr>
      </w:pPr>
    </w:p>
    <w:p w:rsidR="00073908" w:rsidRPr="0064035E" w:rsidRDefault="00283DE5" w:rsidP="00073908">
      <w:pPr>
        <w:tabs>
          <w:tab w:val="left" w:pos="1418"/>
        </w:tabs>
        <w:rPr>
          <w:b/>
          <w:lang w:val="en-GB"/>
        </w:rPr>
      </w:pPr>
      <w:r>
        <w:rPr>
          <w:b/>
          <w:lang w:val="en-GB"/>
        </w:rPr>
        <w:t>Contents</w:t>
      </w:r>
    </w:p>
    <w:p w:rsidR="00351116" w:rsidRPr="00351116" w:rsidRDefault="00351116" w:rsidP="00351116">
      <w:pPr>
        <w:tabs>
          <w:tab w:val="left" w:pos="1418"/>
        </w:tabs>
        <w:rPr>
          <w:rFonts w:ascii="Calibri" w:eastAsia="Times New Roman" w:hAnsi="Calibri" w:cs="Times New Roman"/>
          <w:lang w:val="en-GB"/>
        </w:rPr>
      </w:pPr>
      <w:r w:rsidRPr="00351116">
        <w:rPr>
          <w:rFonts w:ascii="Calibri" w:eastAsia="Times New Roman" w:hAnsi="Calibri" w:cs="Times New Roman"/>
          <w:lang w:val="en-GB"/>
        </w:rPr>
        <w:t>The course deals with practical measurement techniques that concern</w:t>
      </w:r>
      <w:r w:rsidR="00A925E2">
        <w:rPr>
          <w:rFonts w:ascii="Calibri" w:eastAsia="Times New Roman" w:hAnsi="Calibri" w:cs="Times New Roman"/>
          <w:lang w:val="en-GB"/>
        </w:rPr>
        <w:t xml:space="preserve"> </w:t>
      </w:r>
      <w:r w:rsidRPr="00351116">
        <w:rPr>
          <w:rFonts w:ascii="Calibri" w:eastAsia="Times New Roman" w:hAnsi="Calibri" w:cs="Times New Roman"/>
          <w:lang w:val="en-GB"/>
        </w:rPr>
        <w:t>building energy consumption and factors in the indoor environment</w:t>
      </w:r>
      <w:r w:rsidR="00D7262D">
        <w:rPr>
          <w:rFonts w:ascii="Calibri" w:eastAsia="Times New Roman" w:hAnsi="Calibri" w:cs="Times New Roman"/>
          <w:lang w:val="en-GB"/>
        </w:rPr>
        <w:t xml:space="preserve"> </w:t>
      </w:r>
      <w:r w:rsidRPr="00351116">
        <w:rPr>
          <w:rFonts w:ascii="Calibri" w:eastAsia="Times New Roman" w:hAnsi="Calibri" w:cs="Times New Roman"/>
          <w:lang w:val="en-GB"/>
        </w:rPr>
        <w:t>that affect health, comfort and working performance of people. Also</w:t>
      </w:r>
      <w:r w:rsidR="00D7262D">
        <w:rPr>
          <w:rFonts w:ascii="Calibri" w:eastAsia="Times New Roman" w:hAnsi="Calibri" w:cs="Times New Roman"/>
          <w:lang w:val="en-GB"/>
        </w:rPr>
        <w:t xml:space="preserve"> </w:t>
      </w:r>
      <w:r w:rsidRPr="00351116">
        <w:rPr>
          <w:rFonts w:ascii="Calibri" w:eastAsia="Times New Roman" w:hAnsi="Calibri" w:cs="Times New Roman"/>
          <w:lang w:val="en-GB"/>
        </w:rPr>
        <w:t>building preservation is addressed.</w:t>
      </w:r>
      <w:r w:rsidR="00A925E2">
        <w:rPr>
          <w:rFonts w:ascii="Calibri" w:eastAsia="Times New Roman" w:hAnsi="Calibri" w:cs="Times New Roman"/>
          <w:lang w:val="en-GB"/>
        </w:rPr>
        <w:t xml:space="preserve"> </w:t>
      </w:r>
      <w:r w:rsidRPr="00351116">
        <w:rPr>
          <w:rFonts w:ascii="Calibri" w:eastAsia="Times New Roman" w:hAnsi="Calibri" w:cs="Times New Roman"/>
          <w:lang w:val="en-GB"/>
        </w:rPr>
        <w:t>The main measurement items are:</w:t>
      </w:r>
    </w:p>
    <w:p w:rsidR="00351116" w:rsidRPr="00D7262D" w:rsidRDefault="005B2966" w:rsidP="00D7262D">
      <w:pPr>
        <w:pStyle w:val="Liststycke"/>
        <w:numPr>
          <w:ilvl w:val="0"/>
          <w:numId w:val="3"/>
        </w:numPr>
        <w:tabs>
          <w:tab w:val="left" w:pos="1418"/>
        </w:tabs>
        <w:rPr>
          <w:rFonts w:ascii="Calibri" w:eastAsia="Times New Roman" w:hAnsi="Calibri" w:cs="Times New Roman"/>
          <w:lang w:val="en-GB"/>
        </w:rPr>
      </w:pPr>
      <w:r>
        <w:rPr>
          <w:rFonts w:ascii="Calibri" w:eastAsia="Times New Roman" w:hAnsi="Calibri" w:cs="Times New Roman"/>
          <w:lang w:val="en-GB"/>
        </w:rPr>
        <w:t>t</w:t>
      </w:r>
      <w:r w:rsidR="00351116" w:rsidRPr="00D7262D">
        <w:rPr>
          <w:rFonts w:ascii="Calibri" w:eastAsia="Times New Roman" w:hAnsi="Calibri" w:cs="Times New Roman"/>
          <w:lang w:val="en-GB"/>
        </w:rPr>
        <w:t>emperature (incl. IR-thermography)</w:t>
      </w:r>
      <w:r>
        <w:rPr>
          <w:rFonts w:ascii="Calibri" w:eastAsia="Times New Roman" w:hAnsi="Calibri" w:cs="Times New Roman"/>
          <w:lang w:val="en-GB"/>
        </w:rPr>
        <w:t>;</w:t>
      </w:r>
    </w:p>
    <w:p w:rsidR="00351116" w:rsidRPr="00D7262D" w:rsidRDefault="005B2966" w:rsidP="00D7262D">
      <w:pPr>
        <w:pStyle w:val="Liststycke"/>
        <w:numPr>
          <w:ilvl w:val="0"/>
          <w:numId w:val="3"/>
        </w:numPr>
        <w:tabs>
          <w:tab w:val="left" w:pos="1418"/>
        </w:tabs>
        <w:rPr>
          <w:rFonts w:ascii="Calibri" w:eastAsia="Times New Roman" w:hAnsi="Calibri" w:cs="Times New Roman"/>
          <w:lang w:val="en-GB"/>
        </w:rPr>
      </w:pPr>
      <w:r>
        <w:rPr>
          <w:rFonts w:ascii="Calibri" w:eastAsia="Times New Roman" w:hAnsi="Calibri" w:cs="Times New Roman"/>
          <w:lang w:val="en-GB"/>
        </w:rPr>
        <w:t>p</w:t>
      </w:r>
      <w:r w:rsidR="00351116" w:rsidRPr="00D7262D">
        <w:rPr>
          <w:rFonts w:ascii="Calibri" w:eastAsia="Times New Roman" w:hAnsi="Calibri" w:cs="Times New Roman"/>
          <w:lang w:val="en-GB"/>
        </w:rPr>
        <w:t>ressure</w:t>
      </w:r>
      <w:r>
        <w:rPr>
          <w:rFonts w:ascii="Calibri" w:eastAsia="Times New Roman" w:hAnsi="Calibri" w:cs="Times New Roman"/>
          <w:lang w:val="en-GB"/>
        </w:rPr>
        <w:t>;</w:t>
      </w:r>
    </w:p>
    <w:p w:rsidR="00351116" w:rsidRPr="00D7262D" w:rsidRDefault="005B2966" w:rsidP="00D7262D">
      <w:pPr>
        <w:pStyle w:val="Liststycke"/>
        <w:numPr>
          <w:ilvl w:val="0"/>
          <w:numId w:val="3"/>
        </w:numPr>
        <w:tabs>
          <w:tab w:val="left" w:pos="1418"/>
        </w:tabs>
        <w:rPr>
          <w:rFonts w:ascii="Calibri" w:eastAsia="Times New Roman" w:hAnsi="Calibri" w:cs="Times New Roman"/>
          <w:lang w:val="en-GB"/>
        </w:rPr>
      </w:pPr>
      <w:r>
        <w:rPr>
          <w:rFonts w:ascii="Calibri" w:eastAsia="Times New Roman" w:hAnsi="Calibri" w:cs="Times New Roman"/>
          <w:lang w:val="en-GB"/>
        </w:rPr>
        <w:t>f</w:t>
      </w:r>
      <w:r w:rsidR="00351116" w:rsidRPr="00D7262D">
        <w:rPr>
          <w:rFonts w:ascii="Calibri" w:eastAsia="Times New Roman" w:hAnsi="Calibri" w:cs="Times New Roman"/>
          <w:lang w:val="en-GB"/>
        </w:rPr>
        <w:t>luid flow rate</w:t>
      </w:r>
      <w:r>
        <w:rPr>
          <w:rFonts w:ascii="Calibri" w:eastAsia="Times New Roman" w:hAnsi="Calibri" w:cs="Times New Roman"/>
          <w:lang w:val="en-GB"/>
        </w:rPr>
        <w:t>;</w:t>
      </w:r>
    </w:p>
    <w:p w:rsidR="00351116" w:rsidRPr="00D7262D" w:rsidRDefault="005B2966" w:rsidP="00D7262D">
      <w:pPr>
        <w:pStyle w:val="Liststycke"/>
        <w:numPr>
          <w:ilvl w:val="0"/>
          <w:numId w:val="3"/>
        </w:numPr>
        <w:tabs>
          <w:tab w:val="left" w:pos="1418"/>
        </w:tabs>
        <w:rPr>
          <w:rFonts w:ascii="Calibri" w:eastAsia="Times New Roman" w:hAnsi="Calibri" w:cs="Times New Roman"/>
          <w:lang w:val="en-GB"/>
        </w:rPr>
      </w:pPr>
      <w:r>
        <w:rPr>
          <w:rFonts w:ascii="Calibri" w:eastAsia="Times New Roman" w:hAnsi="Calibri" w:cs="Times New Roman"/>
          <w:lang w:val="en-GB"/>
        </w:rPr>
        <w:t>a</w:t>
      </w:r>
      <w:r w:rsidR="00351116" w:rsidRPr="00D7262D">
        <w:rPr>
          <w:rFonts w:ascii="Calibri" w:eastAsia="Times New Roman" w:hAnsi="Calibri" w:cs="Times New Roman"/>
          <w:lang w:val="en-GB"/>
        </w:rPr>
        <w:t>ir velocity and flow visualization</w:t>
      </w:r>
      <w:r>
        <w:rPr>
          <w:rFonts w:ascii="Calibri" w:eastAsia="Times New Roman" w:hAnsi="Calibri" w:cs="Times New Roman"/>
          <w:lang w:val="en-GB"/>
        </w:rPr>
        <w:t>, and;</w:t>
      </w:r>
    </w:p>
    <w:p w:rsidR="00351116" w:rsidRPr="00D7262D" w:rsidRDefault="005B2966" w:rsidP="00D7262D">
      <w:pPr>
        <w:pStyle w:val="Liststycke"/>
        <w:numPr>
          <w:ilvl w:val="0"/>
          <w:numId w:val="3"/>
        </w:numPr>
        <w:tabs>
          <w:tab w:val="left" w:pos="1418"/>
        </w:tabs>
        <w:rPr>
          <w:lang w:val="en-GB"/>
        </w:rPr>
      </w:pPr>
      <w:proofErr w:type="gramStart"/>
      <w:r>
        <w:rPr>
          <w:rFonts w:ascii="Calibri" w:eastAsia="Times New Roman" w:hAnsi="Calibri" w:cs="Times New Roman"/>
          <w:lang w:val="en-GB"/>
        </w:rPr>
        <w:t>t</w:t>
      </w:r>
      <w:r w:rsidR="00351116" w:rsidRPr="00D7262D">
        <w:rPr>
          <w:rFonts w:ascii="Calibri" w:eastAsia="Times New Roman" w:hAnsi="Calibri" w:cs="Times New Roman"/>
          <w:lang w:val="en-GB"/>
        </w:rPr>
        <w:t>hermal</w:t>
      </w:r>
      <w:proofErr w:type="gramEnd"/>
      <w:r w:rsidR="00351116" w:rsidRPr="00D7262D">
        <w:rPr>
          <w:rFonts w:ascii="Calibri" w:eastAsia="Times New Roman" w:hAnsi="Calibri" w:cs="Times New Roman"/>
          <w:lang w:val="en-GB"/>
        </w:rPr>
        <w:t xml:space="preserve"> comfort</w:t>
      </w:r>
      <w:r>
        <w:rPr>
          <w:rFonts w:ascii="Calibri" w:eastAsia="Times New Roman" w:hAnsi="Calibri" w:cs="Times New Roman"/>
          <w:lang w:val="en-GB"/>
        </w:rPr>
        <w:t>.</w:t>
      </w:r>
    </w:p>
    <w:p w:rsidR="00351116" w:rsidRDefault="00351116" w:rsidP="00351116">
      <w:pPr>
        <w:tabs>
          <w:tab w:val="left" w:pos="1418"/>
        </w:tabs>
      </w:pPr>
    </w:p>
    <w:p w:rsidR="00073908" w:rsidRPr="0064035E" w:rsidRDefault="00073908" w:rsidP="00073908">
      <w:pPr>
        <w:tabs>
          <w:tab w:val="left" w:pos="1418"/>
        </w:tabs>
        <w:rPr>
          <w:b/>
          <w:lang w:val="en-GB"/>
        </w:rPr>
      </w:pPr>
      <w:r w:rsidRPr="00877769">
        <w:rPr>
          <w:b/>
          <w:lang w:val="en-GB"/>
        </w:rPr>
        <w:t>After completed course</w:t>
      </w:r>
    </w:p>
    <w:p w:rsidR="00351116" w:rsidRPr="00351116" w:rsidRDefault="001332C5" w:rsidP="00351116">
      <w:pPr>
        <w:tabs>
          <w:tab w:val="left" w:pos="1418"/>
        </w:tabs>
        <w:rPr>
          <w:rFonts w:ascii="Calibri" w:eastAsia="Times New Roman" w:hAnsi="Calibri" w:cs="Times New Roman"/>
          <w:lang w:val="en-GB"/>
        </w:rPr>
      </w:pPr>
      <w:r>
        <w:rPr>
          <w:rFonts w:ascii="Calibri" w:eastAsia="Times New Roman" w:hAnsi="Calibri" w:cs="Times New Roman"/>
          <w:lang w:val="en-GB"/>
        </w:rPr>
        <w:t>The doctoral student</w:t>
      </w:r>
      <w:r w:rsidR="00351116" w:rsidRPr="00351116">
        <w:rPr>
          <w:rFonts w:ascii="Calibri" w:eastAsia="Times New Roman" w:hAnsi="Calibri" w:cs="Times New Roman"/>
          <w:lang w:val="en-GB"/>
        </w:rPr>
        <w:t xml:space="preserve"> </w:t>
      </w:r>
      <w:r w:rsidR="00CE2868">
        <w:rPr>
          <w:rFonts w:ascii="Calibri" w:eastAsia="Times New Roman" w:hAnsi="Calibri" w:cs="Times New Roman"/>
          <w:lang w:val="en-GB"/>
        </w:rPr>
        <w:t>should</w:t>
      </w:r>
      <w:r w:rsidR="00351116" w:rsidRPr="00351116">
        <w:rPr>
          <w:rFonts w:ascii="Calibri" w:eastAsia="Times New Roman" w:hAnsi="Calibri" w:cs="Times New Roman"/>
          <w:lang w:val="en-GB"/>
        </w:rPr>
        <w:t xml:space="preserve"> be able to</w:t>
      </w:r>
      <w:r w:rsidR="00D7262D">
        <w:rPr>
          <w:rFonts w:ascii="Calibri" w:eastAsia="Times New Roman" w:hAnsi="Calibri" w:cs="Times New Roman"/>
          <w:lang w:val="en-GB"/>
        </w:rPr>
        <w:t>:</w:t>
      </w:r>
    </w:p>
    <w:p w:rsidR="00351116" w:rsidRPr="00D7262D" w:rsidRDefault="005B2966" w:rsidP="00D7262D">
      <w:pPr>
        <w:pStyle w:val="Liststycke"/>
        <w:numPr>
          <w:ilvl w:val="0"/>
          <w:numId w:val="4"/>
        </w:numPr>
        <w:tabs>
          <w:tab w:val="left" w:pos="1418"/>
        </w:tabs>
        <w:rPr>
          <w:rFonts w:ascii="Calibri" w:eastAsia="Times New Roman" w:hAnsi="Calibri" w:cs="Times New Roman"/>
          <w:lang w:val="en-GB"/>
        </w:rPr>
      </w:pPr>
      <w:r>
        <w:rPr>
          <w:rFonts w:ascii="Calibri" w:eastAsia="Times New Roman" w:hAnsi="Calibri" w:cs="Times New Roman"/>
          <w:lang w:val="en-GB"/>
        </w:rPr>
        <w:t>g</w:t>
      </w:r>
      <w:r w:rsidR="00D7262D">
        <w:rPr>
          <w:rFonts w:ascii="Calibri" w:eastAsia="Times New Roman" w:hAnsi="Calibri" w:cs="Times New Roman"/>
          <w:lang w:val="en-GB"/>
        </w:rPr>
        <w:t>i</w:t>
      </w:r>
      <w:r w:rsidR="00351116" w:rsidRPr="00D7262D">
        <w:rPr>
          <w:rFonts w:ascii="Calibri" w:eastAsia="Times New Roman" w:hAnsi="Calibri" w:cs="Times New Roman"/>
          <w:lang w:val="en-GB"/>
        </w:rPr>
        <w:t>ve an account of the measureme</w:t>
      </w:r>
      <w:r w:rsidR="00D7262D" w:rsidRPr="00D7262D">
        <w:rPr>
          <w:rFonts w:ascii="Calibri" w:eastAsia="Times New Roman" w:hAnsi="Calibri" w:cs="Times New Roman"/>
          <w:lang w:val="en-GB"/>
        </w:rPr>
        <w:t xml:space="preserve">nt techniques dealt with in the </w:t>
      </w:r>
      <w:r>
        <w:rPr>
          <w:rFonts w:ascii="Calibri" w:eastAsia="Times New Roman" w:hAnsi="Calibri" w:cs="Times New Roman"/>
          <w:lang w:val="en-GB"/>
        </w:rPr>
        <w:t>course regarding</w:t>
      </w:r>
    </w:p>
    <w:p w:rsidR="00351116" w:rsidRPr="00D7262D" w:rsidRDefault="00351116" w:rsidP="00D7262D">
      <w:pPr>
        <w:pStyle w:val="Liststycke"/>
        <w:numPr>
          <w:ilvl w:val="1"/>
          <w:numId w:val="6"/>
        </w:numPr>
        <w:tabs>
          <w:tab w:val="left" w:pos="1418"/>
        </w:tabs>
        <w:rPr>
          <w:rFonts w:ascii="Calibri" w:eastAsia="Times New Roman" w:hAnsi="Calibri" w:cs="Times New Roman"/>
          <w:lang w:val="en-GB"/>
        </w:rPr>
      </w:pPr>
      <w:r w:rsidRPr="00D7262D">
        <w:rPr>
          <w:rFonts w:ascii="Calibri" w:eastAsia="Times New Roman" w:hAnsi="Calibri" w:cs="Times New Roman"/>
          <w:lang w:val="en-GB"/>
        </w:rPr>
        <w:t>underlying physics</w:t>
      </w:r>
    </w:p>
    <w:p w:rsidR="00351116" w:rsidRPr="00D7262D" w:rsidRDefault="00351116" w:rsidP="00D7262D">
      <w:pPr>
        <w:pStyle w:val="Liststycke"/>
        <w:numPr>
          <w:ilvl w:val="1"/>
          <w:numId w:val="6"/>
        </w:numPr>
        <w:tabs>
          <w:tab w:val="left" w:pos="1418"/>
        </w:tabs>
        <w:rPr>
          <w:rFonts w:ascii="Calibri" w:eastAsia="Times New Roman" w:hAnsi="Calibri" w:cs="Times New Roman"/>
          <w:lang w:val="en-GB"/>
        </w:rPr>
      </w:pPr>
      <w:r w:rsidRPr="00D7262D">
        <w:rPr>
          <w:rFonts w:ascii="Calibri" w:eastAsia="Times New Roman" w:hAnsi="Calibri" w:cs="Times New Roman"/>
          <w:lang w:val="en-GB"/>
        </w:rPr>
        <w:t>essential technical functioning of measurement instruments</w:t>
      </w:r>
      <w:r w:rsidR="005B2966">
        <w:rPr>
          <w:rFonts w:ascii="Calibri" w:eastAsia="Times New Roman" w:hAnsi="Calibri" w:cs="Times New Roman"/>
          <w:lang w:val="en-GB"/>
        </w:rPr>
        <w:t>, and</w:t>
      </w:r>
    </w:p>
    <w:p w:rsidR="00351116" w:rsidRPr="00D7262D" w:rsidRDefault="00351116" w:rsidP="00D7262D">
      <w:pPr>
        <w:pStyle w:val="Liststycke"/>
        <w:numPr>
          <w:ilvl w:val="1"/>
          <w:numId w:val="6"/>
        </w:numPr>
        <w:tabs>
          <w:tab w:val="left" w:pos="1418"/>
        </w:tabs>
        <w:rPr>
          <w:rFonts w:ascii="Calibri" w:eastAsia="Times New Roman" w:hAnsi="Calibri" w:cs="Times New Roman"/>
          <w:lang w:val="en-GB"/>
        </w:rPr>
      </w:pPr>
      <w:r w:rsidRPr="00D7262D">
        <w:rPr>
          <w:rFonts w:ascii="Calibri" w:eastAsia="Times New Roman" w:hAnsi="Calibri" w:cs="Times New Roman"/>
          <w:lang w:val="en-GB"/>
        </w:rPr>
        <w:t>applicability and limitations</w:t>
      </w:r>
      <w:r w:rsidR="005B2966">
        <w:rPr>
          <w:rFonts w:ascii="Calibri" w:eastAsia="Times New Roman" w:hAnsi="Calibri" w:cs="Times New Roman"/>
          <w:lang w:val="en-GB"/>
        </w:rPr>
        <w:t>;</w:t>
      </w:r>
    </w:p>
    <w:p w:rsidR="00351116" w:rsidRPr="00D7262D" w:rsidRDefault="005B2966" w:rsidP="00D7262D">
      <w:pPr>
        <w:pStyle w:val="Liststycke"/>
        <w:numPr>
          <w:ilvl w:val="0"/>
          <w:numId w:val="5"/>
        </w:numPr>
        <w:tabs>
          <w:tab w:val="left" w:pos="1418"/>
        </w:tabs>
        <w:rPr>
          <w:rFonts w:ascii="Calibri" w:eastAsia="Times New Roman" w:hAnsi="Calibri" w:cs="Times New Roman"/>
          <w:lang w:val="en-GB"/>
        </w:rPr>
      </w:pPr>
      <w:r>
        <w:rPr>
          <w:rFonts w:ascii="Calibri" w:eastAsia="Times New Roman" w:hAnsi="Calibri" w:cs="Times New Roman"/>
          <w:lang w:val="en-GB"/>
        </w:rPr>
        <w:t>s</w:t>
      </w:r>
      <w:r w:rsidR="00351116" w:rsidRPr="00D7262D">
        <w:rPr>
          <w:rFonts w:ascii="Calibri" w:eastAsia="Times New Roman" w:hAnsi="Calibri" w:cs="Times New Roman"/>
          <w:lang w:val="en-GB"/>
        </w:rPr>
        <w:t>how practical ability regard</w:t>
      </w:r>
      <w:r w:rsidR="00D7262D" w:rsidRPr="00D7262D">
        <w:rPr>
          <w:rFonts w:ascii="Calibri" w:eastAsia="Times New Roman" w:hAnsi="Calibri" w:cs="Times New Roman"/>
          <w:lang w:val="en-GB"/>
        </w:rPr>
        <w:t xml:space="preserve">ing the measurement methods and </w:t>
      </w:r>
      <w:r w:rsidR="00351116" w:rsidRPr="00D7262D">
        <w:rPr>
          <w:rFonts w:ascii="Calibri" w:eastAsia="Times New Roman" w:hAnsi="Calibri" w:cs="Times New Roman"/>
          <w:lang w:val="en-GB"/>
        </w:rPr>
        <w:t>instruments dealt with in the laboratory work of the course</w:t>
      </w:r>
      <w:r>
        <w:rPr>
          <w:rFonts w:ascii="Calibri" w:eastAsia="Times New Roman" w:hAnsi="Calibri" w:cs="Times New Roman"/>
          <w:lang w:val="en-GB"/>
        </w:rPr>
        <w:t>;</w:t>
      </w:r>
    </w:p>
    <w:p w:rsidR="00351116" w:rsidRPr="00D7262D" w:rsidRDefault="005B2966" w:rsidP="00D7262D">
      <w:pPr>
        <w:pStyle w:val="Liststycke"/>
        <w:numPr>
          <w:ilvl w:val="0"/>
          <w:numId w:val="5"/>
        </w:numPr>
        <w:tabs>
          <w:tab w:val="left" w:pos="1418"/>
        </w:tabs>
        <w:rPr>
          <w:rFonts w:ascii="Calibri" w:eastAsia="Times New Roman" w:hAnsi="Calibri" w:cs="Times New Roman"/>
          <w:lang w:val="en-GB"/>
        </w:rPr>
      </w:pPr>
      <w:r>
        <w:rPr>
          <w:rFonts w:ascii="Calibri" w:eastAsia="Times New Roman" w:hAnsi="Calibri" w:cs="Times New Roman"/>
          <w:lang w:val="en-GB"/>
        </w:rPr>
        <w:t>c</w:t>
      </w:r>
      <w:r w:rsidR="00351116" w:rsidRPr="00D7262D">
        <w:rPr>
          <w:rFonts w:ascii="Calibri" w:eastAsia="Times New Roman" w:hAnsi="Calibri" w:cs="Times New Roman"/>
          <w:lang w:val="en-GB"/>
        </w:rPr>
        <w:t>alculate and present the uncert</w:t>
      </w:r>
      <w:r w:rsidR="00D7262D" w:rsidRPr="00D7262D">
        <w:rPr>
          <w:rFonts w:ascii="Calibri" w:eastAsia="Times New Roman" w:hAnsi="Calibri" w:cs="Times New Roman"/>
          <w:lang w:val="en-GB"/>
        </w:rPr>
        <w:t xml:space="preserve">ainty of measurement results in </w:t>
      </w:r>
      <w:r w:rsidR="00351116" w:rsidRPr="00D7262D">
        <w:rPr>
          <w:rFonts w:ascii="Calibri" w:eastAsia="Times New Roman" w:hAnsi="Calibri" w:cs="Times New Roman"/>
          <w:lang w:val="en-GB"/>
        </w:rPr>
        <w:t>accordance with international standards</w:t>
      </w:r>
      <w:r>
        <w:rPr>
          <w:rFonts w:ascii="Calibri" w:eastAsia="Times New Roman" w:hAnsi="Calibri" w:cs="Times New Roman"/>
          <w:lang w:val="en-GB"/>
        </w:rPr>
        <w:t>;</w:t>
      </w:r>
    </w:p>
    <w:p w:rsidR="00351116" w:rsidRPr="00D7262D" w:rsidRDefault="005B2966" w:rsidP="00D7262D">
      <w:pPr>
        <w:pStyle w:val="Liststycke"/>
        <w:numPr>
          <w:ilvl w:val="0"/>
          <w:numId w:val="5"/>
        </w:numPr>
        <w:tabs>
          <w:tab w:val="left" w:pos="1418"/>
        </w:tabs>
        <w:rPr>
          <w:rFonts w:ascii="Calibri" w:eastAsia="Times New Roman" w:hAnsi="Calibri" w:cs="Times New Roman"/>
          <w:lang w:val="en-GB"/>
        </w:rPr>
      </w:pPr>
      <w:r>
        <w:rPr>
          <w:rFonts w:ascii="Calibri" w:eastAsia="Times New Roman" w:hAnsi="Calibri" w:cs="Times New Roman"/>
          <w:lang w:val="en-GB"/>
        </w:rPr>
        <w:t>s</w:t>
      </w:r>
      <w:r w:rsidR="00351116" w:rsidRPr="00D7262D">
        <w:rPr>
          <w:rFonts w:ascii="Calibri" w:eastAsia="Times New Roman" w:hAnsi="Calibri" w:cs="Times New Roman"/>
          <w:lang w:val="en-GB"/>
        </w:rPr>
        <w:t>uggest appropriate measuring strategies for practical cases</w:t>
      </w:r>
      <w:r>
        <w:rPr>
          <w:rFonts w:ascii="Calibri" w:eastAsia="Times New Roman" w:hAnsi="Calibri" w:cs="Times New Roman"/>
          <w:lang w:val="en-GB"/>
        </w:rPr>
        <w:t>;</w:t>
      </w:r>
    </w:p>
    <w:p w:rsidR="00351116" w:rsidRPr="00D7262D" w:rsidRDefault="005B2966" w:rsidP="00D7262D">
      <w:pPr>
        <w:pStyle w:val="Liststycke"/>
        <w:numPr>
          <w:ilvl w:val="0"/>
          <w:numId w:val="5"/>
        </w:numPr>
        <w:tabs>
          <w:tab w:val="left" w:pos="1418"/>
        </w:tabs>
        <w:rPr>
          <w:rFonts w:ascii="Calibri" w:eastAsia="Times New Roman" w:hAnsi="Calibri" w:cs="Times New Roman"/>
          <w:lang w:val="en-GB"/>
        </w:rPr>
      </w:pPr>
      <w:r>
        <w:rPr>
          <w:rFonts w:ascii="Calibri" w:eastAsia="Times New Roman" w:hAnsi="Calibri" w:cs="Times New Roman"/>
          <w:lang w:val="en-GB"/>
        </w:rPr>
        <w:t>p</w:t>
      </w:r>
      <w:r w:rsidR="00351116" w:rsidRPr="00D7262D">
        <w:rPr>
          <w:rFonts w:ascii="Calibri" w:eastAsia="Times New Roman" w:hAnsi="Calibri" w:cs="Times New Roman"/>
          <w:lang w:val="en-GB"/>
        </w:rPr>
        <w:t>resent results of laboratory experiment</w:t>
      </w:r>
      <w:r w:rsidR="00D7262D" w:rsidRPr="00D7262D">
        <w:rPr>
          <w:rFonts w:ascii="Calibri" w:eastAsia="Times New Roman" w:hAnsi="Calibri" w:cs="Times New Roman"/>
          <w:lang w:val="en-GB"/>
        </w:rPr>
        <w:t xml:space="preserve">s orally and in written reports </w:t>
      </w:r>
      <w:r w:rsidR="00351116" w:rsidRPr="00D7262D">
        <w:rPr>
          <w:rFonts w:ascii="Calibri" w:eastAsia="Times New Roman" w:hAnsi="Calibri" w:cs="Times New Roman"/>
          <w:lang w:val="en-GB"/>
        </w:rPr>
        <w:t>according to international scientific practice</w:t>
      </w:r>
      <w:r>
        <w:rPr>
          <w:rFonts w:ascii="Calibri" w:eastAsia="Times New Roman" w:hAnsi="Calibri" w:cs="Times New Roman"/>
          <w:lang w:val="en-GB"/>
        </w:rPr>
        <w:t>, and;</w:t>
      </w:r>
    </w:p>
    <w:p w:rsidR="00351116" w:rsidRPr="00D7262D" w:rsidRDefault="005B2966" w:rsidP="00D7262D">
      <w:pPr>
        <w:pStyle w:val="Liststycke"/>
        <w:numPr>
          <w:ilvl w:val="0"/>
          <w:numId w:val="5"/>
        </w:numPr>
        <w:tabs>
          <w:tab w:val="left" w:pos="1418"/>
        </w:tabs>
        <w:rPr>
          <w:rFonts w:ascii="Calibri" w:eastAsia="Times New Roman" w:hAnsi="Calibri" w:cs="Times New Roman"/>
          <w:lang w:val="en-GB"/>
        </w:rPr>
      </w:pPr>
      <w:proofErr w:type="gramStart"/>
      <w:r>
        <w:rPr>
          <w:rFonts w:ascii="Calibri" w:eastAsia="Times New Roman" w:hAnsi="Calibri" w:cs="Times New Roman"/>
          <w:lang w:val="en-GB"/>
        </w:rPr>
        <w:t>e</w:t>
      </w:r>
      <w:r w:rsidR="00351116" w:rsidRPr="00D7262D">
        <w:rPr>
          <w:rFonts w:ascii="Calibri" w:eastAsia="Times New Roman" w:hAnsi="Calibri" w:cs="Times New Roman"/>
          <w:lang w:val="en-GB"/>
        </w:rPr>
        <w:t>valuate</w:t>
      </w:r>
      <w:proofErr w:type="gramEnd"/>
      <w:r w:rsidR="00351116" w:rsidRPr="00D7262D">
        <w:rPr>
          <w:rFonts w:ascii="Calibri" w:eastAsia="Times New Roman" w:hAnsi="Calibri" w:cs="Times New Roman"/>
          <w:lang w:val="en-GB"/>
        </w:rPr>
        <w:t xml:space="preserve"> and critically discuss measurement reports in view of</w:t>
      </w:r>
      <w:r w:rsidR="00D7262D">
        <w:rPr>
          <w:rFonts w:ascii="Calibri" w:eastAsia="Times New Roman" w:hAnsi="Calibri" w:cs="Times New Roman"/>
          <w:lang w:val="en-GB"/>
        </w:rPr>
        <w:t xml:space="preserve"> </w:t>
      </w:r>
      <w:r w:rsidR="00D7262D" w:rsidRPr="00D7262D">
        <w:rPr>
          <w:rFonts w:ascii="Calibri" w:eastAsia="Times New Roman" w:hAnsi="Calibri" w:cs="Times New Roman"/>
          <w:lang w:val="en-GB"/>
        </w:rPr>
        <w:t>m</w:t>
      </w:r>
      <w:r w:rsidR="00351116" w:rsidRPr="00D7262D">
        <w:rPr>
          <w:rFonts w:ascii="Calibri" w:eastAsia="Times New Roman" w:hAnsi="Calibri" w:cs="Times New Roman"/>
          <w:lang w:val="en-GB"/>
        </w:rPr>
        <w:t>ethod and uncertainty aspects.</w:t>
      </w:r>
    </w:p>
    <w:p w:rsidR="00351116" w:rsidRPr="009A77E5" w:rsidRDefault="00351116" w:rsidP="00351116">
      <w:pPr>
        <w:tabs>
          <w:tab w:val="left" w:pos="1418"/>
        </w:tabs>
        <w:rPr>
          <w:b/>
          <w:lang w:val="en-US"/>
        </w:rPr>
      </w:pPr>
    </w:p>
    <w:p w:rsidR="00283DE5" w:rsidRPr="0064035E" w:rsidRDefault="000140B7" w:rsidP="00283DE5">
      <w:pPr>
        <w:tabs>
          <w:tab w:val="left" w:pos="1418"/>
        </w:tabs>
        <w:rPr>
          <w:b/>
          <w:lang w:val="en-GB"/>
        </w:rPr>
      </w:pPr>
      <w:r>
        <w:rPr>
          <w:b/>
          <w:lang w:val="en-GB"/>
        </w:rPr>
        <w:t>Teaching format</w:t>
      </w:r>
    </w:p>
    <w:p w:rsidR="00351116" w:rsidRPr="00351116" w:rsidRDefault="00351116" w:rsidP="00351116">
      <w:pPr>
        <w:tabs>
          <w:tab w:val="left" w:pos="1418"/>
        </w:tabs>
        <w:rPr>
          <w:lang w:val="en-GB"/>
        </w:rPr>
      </w:pPr>
      <w:r w:rsidRPr="00351116">
        <w:rPr>
          <w:lang w:val="en-GB"/>
        </w:rPr>
        <w:t>Lectures of the course include measurement theory as well</w:t>
      </w:r>
      <w:r w:rsidR="00D7262D">
        <w:rPr>
          <w:lang w:val="en-GB"/>
        </w:rPr>
        <w:t xml:space="preserve"> as demonstration and practical </w:t>
      </w:r>
      <w:r w:rsidRPr="00351116">
        <w:rPr>
          <w:lang w:val="en-GB"/>
        </w:rPr>
        <w:t>handling of a diversity of measurement equipment. At the end</w:t>
      </w:r>
      <w:r w:rsidR="00D7262D">
        <w:rPr>
          <w:lang w:val="en-GB"/>
        </w:rPr>
        <w:t xml:space="preserve"> of the course, five laboratory </w:t>
      </w:r>
      <w:r w:rsidRPr="00351116">
        <w:rPr>
          <w:lang w:val="en-GB"/>
        </w:rPr>
        <w:t xml:space="preserve">works will be performed. Results of the laboratory works </w:t>
      </w:r>
      <w:r w:rsidR="00D7262D">
        <w:rPr>
          <w:lang w:val="en-GB"/>
        </w:rPr>
        <w:t xml:space="preserve">will be evaluated in groups and </w:t>
      </w:r>
      <w:r w:rsidRPr="00351116">
        <w:rPr>
          <w:lang w:val="en-GB"/>
        </w:rPr>
        <w:t>discussed at a concluding seminar.</w:t>
      </w:r>
    </w:p>
    <w:p w:rsidR="00351116" w:rsidRPr="009A77E5" w:rsidRDefault="00351116" w:rsidP="00351116">
      <w:pPr>
        <w:tabs>
          <w:tab w:val="left" w:pos="1418"/>
        </w:tabs>
        <w:rPr>
          <w:lang w:val="en-US"/>
        </w:rPr>
      </w:pPr>
    </w:p>
    <w:p w:rsidR="00283DE5" w:rsidRPr="0064035E" w:rsidRDefault="00283DE5" w:rsidP="00283DE5">
      <w:pPr>
        <w:ind w:left="1560" w:hanging="1560"/>
        <w:rPr>
          <w:b/>
          <w:lang w:val="en-GB"/>
        </w:rPr>
      </w:pPr>
      <w:r w:rsidRPr="0064035E">
        <w:rPr>
          <w:b/>
          <w:lang w:val="en-GB"/>
        </w:rPr>
        <w:t xml:space="preserve">Course </w:t>
      </w:r>
      <w:r>
        <w:rPr>
          <w:b/>
          <w:lang w:val="en-GB"/>
        </w:rPr>
        <w:t>literature</w:t>
      </w:r>
    </w:p>
    <w:p w:rsidR="00351116" w:rsidRPr="00351116" w:rsidRDefault="00D7262D" w:rsidP="00351116">
      <w:pPr>
        <w:tabs>
          <w:tab w:val="left" w:pos="1418"/>
        </w:tabs>
        <w:rPr>
          <w:lang w:val="en-GB"/>
        </w:rPr>
      </w:pPr>
      <w:r w:rsidRPr="00D7262D">
        <w:rPr>
          <w:rFonts w:ascii="Calibri" w:eastAsia="Times New Roman" w:hAnsi="Calibri" w:cs="Times New Roman"/>
          <w:lang w:val="en-GB"/>
        </w:rPr>
        <w:t>The literature will consist of different kinds of handouts delivered during the course</w:t>
      </w:r>
      <w:r w:rsidR="005B2966">
        <w:rPr>
          <w:rFonts w:ascii="Calibri" w:eastAsia="Times New Roman" w:hAnsi="Calibri" w:cs="Times New Roman"/>
          <w:lang w:val="en-GB"/>
        </w:rPr>
        <w:t>.</w:t>
      </w:r>
    </w:p>
    <w:p w:rsidR="00351116" w:rsidRPr="009A77E5" w:rsidRDefault="00351116" w:rsidP="00351116">
      <w:pPr>
        <w:tabs>
          <w:tab w:val="left" w:pos="1418"/>
        </w:tabs>
        <w:rPr>
          <w:lang w:val="en-US"/>
        </w:rPr>
      </w:pPr>
    </w:p>
    <w:p w:rsidR="00283DE5" w:rsidRPr="0064035E" w:rsidRDefault="00283DE5" w:rsidP="00283DE5">
      <w:pPr>
        <w:tabs>
          <w:tab w:val="left" w:pos="1560"/>
        </w:tabs>
        <w:ind w:left="1560" w:hanging="1560"/>
        <w:rPr>
          <w:b/>
          <w:lang w:val="en-GB"/>
        </w:rPr>
      </w:pPr>
      <w:r w:rsidRPr="0064035E">
        <w:rPr>
          <w:b/>
          <w:lang w:val="en-GB"/>
        </w:rPr>
        <w:t>Examination</w:t>
      </w:r>
    </w:p>
    <w:p w:rsidR="00351116" w:rsidRPr="00351116" w:rsidRDefault="00351116" w:rsidP="00351116">
      <w:pPr>
        <w:tabs>
          <w:tab w:val="left" w:pos="1418"/>
        </w:tabs>
        <w:rPr>
          <w:lang w:val="en-GB"/>
        </w:rPr>
      </w:pPr>
      <w:r w:rsidRPr="00351116">
        <w:rPr>
          <w:lang w:val="en-GB"/>
        </w:rPr>
        <w:t>Examination includes fulfilled assignments and active participation on the following items:</w:t>
      </w:r>
    </w:p>
    <w:p w:rsidR="00351116" w:rsidRPr="00351116" w:rsidRDefault="00351116" w:rsidP="00351116">
      <w:pPr>
        <w:tabs>
          <w:tab w:val="left" w:pos="1418"/>
        </w:tabs>
        <w:rPr>
          <w:lang w:val="en-GB"/>
        </w:rPr>
      </w:pPr>
      <w:r w:rsidRPr="00351116">
        <w:rPr>
          <w:lang w:val="en-GB"/>
        </w:rPr>
        <w:t xml:space="preserve">Laboratory work 1, </w:t>
      </w:r>
      <w:r w:rsidR="00100009">
        <w:rPr>
          <w:lang w:val="en-GB"/>
        </w:rPr>
        <w:t>1</w:t>
      </w:r>
      <w:proofErr w:type="gramStart"/>
      <w:r w:rsidR="00100009">
        <w:rPr>
          <w:lang w:val="en-GB"/>
        </w:rPr>
        <w:t>,</w:t>
      </w:r>
      <w:r w:rsidR="00D7262D" w:rsidRPr="00351116">
        <w:rPr>
          <w:lang w:val="en-GB"/>
        </w:rPr>
        <w:t>5</w:t>
      </w:r>
      <w:proofErr w:type="gramEnd"/>
      <w:r w:rsidR="00D7262D" w:rsidRPr="00351116">
        <w:rPr>
          <w:lang w:val="en-GB"/>
        </w:rPr>
        <w:t xml:space="preserve"> ECTS</w:t>
      </w:r>
    </w:p>
    <w:p w:rsidR="00351116" w:rsidRPr="00351116" w:rsidRDefault="00351116" w:rsidP="00351116">
      <w:pPr>
        <w:tabs>
          <w:tab w:val="left" w:pos="1418"/>
        </w:tabs>
        <w:rPr>
          <w:lang w:val="en-GB"/>
        </w:rPr>
      </w:pPr>
      <w:r w:rsidRPr="00351116">
        <w:rPr>
          <w:lang w:val="en-GB"/>
        </w:rPr>
        <w:lastRenderedPageBreak/>
        <w:t xml:space="preserve">Laboratory work 2, </w:t>
      </w:r>
      <w:r w:rsidR="00100009">
        <w:rPr>
          <w:lang w:val="en-GB"/>
        </w:rPr>
        <w:t>1</w:t>
      </w:r>
      <w:proofErr w:type="gramStart"/>
      <w:r w:rsidR="00100009">
        <w:rPr>
          <w:lang w:val="en-GB"/>
        </w:rPr>
        <w:t>,</w:t>
      </w:r>
      <w:r w:rsidRPr="00351116">
        <w:rPr>
          <w:lang w:val="en-GB"/>
        </w:rPr>
        <w:t>5</w:t>
      </w:r>
      <w:proofErr w:type="gramEnd"/>
      <w:r w:rsidRPr="00351116">
        <w:rPr>
          <w:lang w:val="en-GB"/>
        </w:rPr>
        <w:t xml:space="preserve"> </w:t>
      </w:r>
      <w:r w:rsidR="00D7262D" w:rsidRPr="00351116">
        <w:rPr>
          <w:lang w:val="en-GB"/>
        </w:rPr>
        <w:t>ECTS</w:t>
      </w:r>
    </w:p>
    <w:p w:rsidR="00351116" w:rsidRPr="00351116" w:rsidRDefault="00D7262D" w:rsidP="00351116">
      <w:pPr>
        <w:tabs>
          <w:tab w:val="left" w:pos="1418"/>
        </w:tabs>
        <w:rPr>
          <w:lang w:val="en-GB"/>
        </w:rPr>
      </w:pPr>
      <w:r>
        <w:rPr>
          <w:lang w:val="en-GB"/>
        </w:rPr>
        <w:t>L</w:t>
      </w:r>
      <w:r w:rsidR="00351116" w:rsidRPr="00351116">
        <w:rPr>
          <w:lang w:val="en-GB"/>
        </w:rPr>
        <w:t xml:space="preserve">aboratory work 3, </w:t>
      </w:r>
      <w:r w:rsidR="00100009">
        <w:rPr>
          <w:lang w:val="en-GB"/>
        </w:rPr>
        <w:t>1</w:t>
      </w:r>
      <w:proofErr w:type="gramStart"/>
      <w:r w:rsidR="00100009">
        <w:rPr>
          <w:lang w:val="en-GB"/>
        </w:rPr>
        <w:t>,</w:t>
      </w:r>
      <w:r w:rsidR="00351116" w:rsidRPr="00351116">
        <w:rPr>
          <w:lang w:val="en-GB"/>
        </w:rPr>
        <w:t>5</w:t>
      </w:r>
      <w:proofErr w:type="gramEnd"/>
      <w:r w:rsidR="00351116" w:rsidRPr="00351116">
        <w:rPr>
          <w:lang w:val="en-GB"/>
        </w:rPr>
        <w:t xml:space="preserve"> </w:t>
      </w:r>
      <w:r w:rsidRPr="00351116">
        <w:rPr>
          <w:lang w:val="en-GB"/>
        </w:rPr>
        <w:t>ECTS</w:t>
      </w:r>
    </w:p>
    <w:p w:rsidR="00351116" w:rsidRPr="00351116" w:rsidRDefault="00351116" w:rsidP="00351116">
      <w:pPr>
        <w:tabs>
          <w:tab w:val="left" w:pos="1418"/>
        </w:tabs>
        <w:rPr>
          <w:lang w:val="en-GB"/>
        </w:rPr>
      </w:pPr>
      <w:r w:rsidRPr="00351116">
        <w:rPr>
          <w:lang w:val="en-GB"/>
        </w:rPr>
        <w:t xml:space="preserve">Laboratory work 4, </w:t>
      </w:r>
      <w:r w:rsidR="00100009">
        <w:rPr>
          <w:lang w:val="en-GB"/>
        </w:rPr>
        <w:t>1</w:t>
      </w:r>
      <w:proofErr w:type="gramStart"/>
      <w:r w:rsidR="00100009">
        <w:rPr>
          <w:lang w:val="en-GB"/>
        </w:rPr>
        <w:t>,</w:t>
      </w:r>
      <w:r w:rsidRPr="00351116">
        <w:rPr>
          <w:lang w:val="en-GB"/>
        </w:rPr>
        <w:t>5</w:t>
      </w:r>
      <w:proofErr w:type="gramEnd"/>
      <w:r w:rsidRPr="00351116">
        <w:rPr>
          <w:lang w:val="en-GB"/>
        </w:rPr>
        <w:t xml:space="preserve"> </w:t>
      </w:r>
      <w:r w:rsidR="00D7262D" w:rsidRPr="00351116">
        <w:rPr>
          <w:lang w:val="en-GB"/>
        </w:rPr>
        <w:t>ECTS</w:t>
      </w:r>
    </w:p>
    <w:p w:rsidR="00351116" w:rsidRPr="009E5517" w:rsidRDefault="00351116" w:rsidP="00351116">
      <w:pPr>
        <w:tabs>
          <w:tab w:val="left" w:pos="1418"/>
        </w:tabs>
        <w:rPr>
          <w:lang w:val="en-GB"/>
        </w:rPr>
      </w:pPr>
      <w:r w:rsidRPr="009E5517">
        <w:rPr>
          <w:lang w:val="en-GB"/>
        </w:rPr>
        <w:t xml:space="preserve">Laboratory work 5, </w:t>
      </w:r>
      <w:r w:rsidR="00100009" w:rsidRPr="009E5517">
        <w:rPr>
          <w:lang w:val="en-GB"/>
        </w:rPr>
        <w:t>1</w:t>
      </w:r>
      <w:proofErr w:type="gramStart"/>
      <w:r w:rsidR="00100009" w:rsidRPr="009E5517">
        <w:rPr>
          <w:lang w:val="en-GB"/>
        </w:rPr>
        <w:t>,</w:t>
      </w:r>
      <w:r w:rsidRPr="009E5517">
        <w:rPr>
          <w:lang w:val="en-GB"/>
        </w:rPr>
        <w:t>5</w:t>
      </w:r>
      <w:proofErr w:type="gramEnd"/>
      <w:r w:rsidRPr="009E5517">
        <w:rPr>
          <w:lang w:val="en-GB"/>
        </w:rPr>
        <w:t xml:space="preserve"> </w:t>
      </w:r>
      <w:r w:rsidR="00D7262D" w:rsidRPr="009E5517">
        <w:rPr>
          <w:lang w:val="en-GB"/>
        </w:rPr>
        <w:t>ECTS</w:t>
      </w:r>
    </w:p>
    <w:p w:rsidR="00351116" w:rsidRPr="009E5517" w:rsidRDefault="00351116" w:rsidP="00351116">
      <w:pPr>
        <w:tabs>
          <w:tab w:val="left" w:pos="1418"/>
        </w:tabs>
        <w:rPr>
          <w:lang w:val="en-GB"/>
        </w:rPr>
      </w:pPr>
    </w:p>
    <w:p w:rsidR="00283DE5" w:rsidRPr="0064035E" w:rsidRDefault="00283DE5" w:rsidP="00283DE5">
      <w:pPr>
        <w:tabs>
          <w:tab w:val="left" w:pos="1418"/>
        </w:tabs>
        <w:rPr>
          <w:b/>
          <w:lang w:val="en-GB"/>
        </w:rPr>
      </w:pPr>
      <w:r w:rsidRPr="00B2076B">
        <w:rPr>
          <w:b/>
          <w:lang w:val="en-GB"/>
        </w:rPr>
        <w:t>Coordinator</w:t>
      </w:r>
    </w:p>
    <w:p w:rsidR="00351116" w:rsidRPr="009E5517" w:rsidRDefault="00D7262D" w:rsidP="00351116">
      <w:pPr>
        <w:tabs>
          <w:tab w:val="left" w:pos="1418"/>
        </w:tabs>
        <w:rPr>
          <w:lang w:val="en-GB"/>
        </w:rPr>
      </w:pPr>
      <w:r w:rsidRPr="009E5517">
        <w:rPr>
          <w:lang w:val="en-GB"/>
        </w:rPr>
        <w:t xml:space="preserve">Magnus </w:t>
      </w:r>
      <w:proofErr w:type="spellStart"/>
      <w:r w:rsidRPr="009E5517">
        <w:rPr>
          <w:lang w:val="en-GB"/>
        </w:rPr>
        <w:t>Mattsson</w:t>
      </w:r>
      <w:proofErr w:type="spellEnd"/>
    </w:p>
    <w:p w:rsidR="00351116" w:rsidRPr="009E5517" w:rsidRDefault="00351116" w:rsidP="00351116">
      <w:pPr>
        <w:tabs>
          <w:tab w:val="left" w:pos="1418"/>
        </w:tabs>
        <w:rPr>
          <w:lang w:val="en-GB"/>
        </w:rPr>
      </w:pPr>
    </w:p>
    <w:p w:rsidR="00283DE5" w:rsidRPr="009E5517" w:rsidRDefault="00283DE5" w:rsidP="00283DE5">
      <w:pPr>
        <w:tabs>
          <w:tab w:val="left" w:pos="1418"/>
        </w:tabs>
        <w:rPr>
          <w:b/>
          <w:lang w:val="en-GB"/>
        </w:rPr>
      </w:pPr>
      <w:r w:rsidRPr="009E5517">
        <w:rPr>
          <w:b/>
          <w:lang w:val="en-GB"/>
        </w:rPr>
        <w:t>University, academy, subject</w:t>
      </w:r>
    </w:p>
    <w:p w:rsidR="00283DE5" w:rsidRPr="00073908" w:rsidRDefault="00283DE5" w:rsidP="00283DE5">
      <w:pPr>
        <w:tabs>
          <w:tab w:val="left" w:pos="1418"/>
        </w:tabs>
        <w:rPr>
          <w:lang w:val="en-GB"/>
        </w:rPr>
      </w:pPr>
      <w:r w:rsidRPr="00073908">
        <w:rPr>
          <w:lang w:val="en-GB"/>
        </w:rPr>
        <w:t xml:space="preserve">University of </w:t>
      </w:r>
      <w:proofErr w:type="spellStart"/>
      <w:r w:rsidRPr="00073908">
        <w:rPr>
          <w:lang w:val="en-GB"/>
        </w:rPr>
        <w:t>Gävle</w:t>
      </w:r>
      <w:proofErr w:type="spellEnd"/>
      <w:r w:rsidRPr="00073908">
        <w:rPr>
          <w:lang w:val="en-GB"/>
        </w:rPr>
        <w:t>, Academy of Technology</w:t>
      </w:r>
      <w:r>
        <w:rPr>
          <w:lang w:val="en-GB"/>
        </w:rPr>
        <w:t xml:space="preserve"> </w:t>
      </w:r>
      <w:r w:rsidRPr="00073908">
        <w:rPr>
          <w:lang w:val="en-GB"/>
        </w:rPr>
        <w:t>and Environment</w:t>
      </w:r>
    </w:p>
    <w:p w:rsidR="00351116" w:rsidRPr="00283DE5" w:rsidRDefault="00351116" w:rsidP="00351116">
      <w:pPr>
        <w:spacing w:after="200" w:line="276" w:lineRule="auto"/>
        <w:rPr>
          <w:lang w:val="en-GB"/>
        </w:rPr>
      </w:pPr>
      <w:r w:rsidRPr="00283DE5">
        <w:rPr>
          <w:lang w:val="en-GB"/>
        </w:rPr>
        <w:br w:type="page"/>
      </w:r>
    </w:p>
    <w:p w:rsidR="009C67E5" w:rsidRPr="009E5517" w:rsidRDefault="009C67E5" w:rsidP="009C67E5">
      <w:pPr>
        <w:tabs>
          <w:tab w:val="left" w:pos="1418"/>
        </w:tabs>
        <w:rPr>
          <w:b/>
          <w:sz w:val="28"/>
          <w:szCs w:val="28"/>
          <w:lang w:val="en-GB"/>
        </w:rPr>
      </w:pPr>
      <w:r w:rsidRPr="009E5517">
        <w:rPr>
          <w:rFonts w:ascii="Calibri" w:eastAsia="Times New Roman" w:hAnsi="Calibri" w:cs="Times New Roman"/>
          <w:b/>
          <w:sz w:val="28"/>
          <w:szCs w:val="28"/>
          <w:lang w:val="en-GB"/>
        </w:rPr>
        <w:lastRenderedPageBreak/>
        <w:t>Energy System Simulation and Optimisation</w:t>
      </w:r>
    </w:p>
    <w:p w:rsidR="009C67E5" w:rsidRPr="009E5517" w:rsidRDefault="009C67E5" w:rsidP="009C67E5">
      <w:pPr>
        <w:tabs>
          <w:tab w:val="left" w:pos="1418"/>
        </w:tabs>
        <w:rPr>
          <w:lang w:val="en-GB"/>
        </w:rPr>
      </w:pPr>
    </w:p>
    <w:p w:rsidR="00283DE5" w:rsidRPr="0064035E" w:rsidRDefault="00283DE5" w:rsidP="00283DE5">
      <w:pPr>
        <w:rPr>
          <w:b/>
          <w:lang w:val="en-GB"/>
        </w:rPr>
      </w:pPr>
      <w:r>
        <w:rPr>
          <w:b/>
          <w:lang w:val="en-GB"/>
        </w:rPr>
        <w:t>Extent</w:t>
      </w:r>
    </w:p>
    <w:p w:rsidR="009C67E5" w:rsidRPr="001D6706" w:rsidRDefault="001F7B78" w:rsidP="009C67E5">
      <w:pPr>
        <w:tabs>
          <w:tab w:val="left" w:pos="1418"/>
        </w:tabs>
        <w:rPr>
          <w:lang w:val="en-GB"/>
        </w:rPr>
      </w:pPr>
      <w:r w:rsidRPr="001D6706">
        <w:rPr>
          <w:lang w:val="en-GB"/>
        </w:rPr>
        <w:t>5</w:t>
      </w:r>
      <w:r w:rsidR="009C67E5" w:rsidRPr="001D6706">
        <w:rPr>
          <w:lang w:val="en-GB"/>
        </w:rPr>
        <w:t xml:space="preserve"> </w:t>
      </w:r>
      <w:r w:rsidR="00D7262D" w:rsidRPr="00351116">
        <w:rPr>
          <w:lang w:val="en-GB"/>
        </w:rPr>
        <w:t>ECTS</w:t>
      </w:r>
    </w:p>
    <w:p w:rsidR="009C67E5" w:rsidRPr="001D6706" w:rsidRDefault="009C67E5" w:rsidP="009C67E5">
      <w:pPr>
        <w:tabs>
          <w:tab w:val="left" w:pos="1418"/>
        </w:tabs>
        <w:rPr>
          <w:lang w:val="en-GB"/>
        </w:rPr>
      </w:pPr>
    </w:p>
    <w:p w:rsidR="00283DE5" w:rsidRPr="0064035E" w:rsidRDefault="00283DE5" w:rsidP="00283DE5">
      <w:pPr>
        <w:rPr>
          <w:b/>
          <w:lang w:val="en-GB"/>
        </w:rPr>
      </w:pPr>
      <w:r w:rsidRPr="0064035E">
        <w:rPr>
          <w:b/>
          <w:lang w:val="en-GB"/>
        </w:rPr>
        <w:t>Objectives</w:t>
      </w:r>
    </w:p>
    <w:p w:rsidR="00D7262D" w:rsidRDefault="009C67E5" w:rsidP="009C67E5">
      <w:pPr>
        <w:rPr>
          <w:rFonts w:ascii="Calibri" w:eastAsia="Times New Roman" w:hAnsi="Calibri" w:cs="Times New Roman"/>
          <w:lang w:val="en-GB"/>
        </w:rPr>
      </w:pPr>
      <w:r w:rsidRPr="009C67E5">
        <w:rPr>
          <w:rFonts w:ascii="Calibri" w:eastAsia="Times New Roman" w:hAnsi="Calibri" w:cs="Times New Roman"/>
          <w:lang w:val="en-GB"/>
        </w:rPr>
        <w:t>The aim of this course is to present different computerized tools for analysing industrial energy systems, building energy systems, municipal energy system, national energy systems and district heating systems from a system perspective. Environmental and economical impacts of the analysed energy systems will be covered.</w:t>
      </w:r>
    </w:p>
    <w:p w:rsidR="009C67E5" w:rsidRPr="009A77E5" w:rsidRDefault="009C67E5" w:rsidP="009C67E5">
      <w:pPr>
        <w:rPr>
          <w:lang w:val="en-US"/>
        </w:rPr>
      </w:pPr>
    </w:p>
    <w:p w:rsidR="00283DE5" w:rsidRPr="0064035E" w:rsidRDefault="00283DE5" w:rsidP="00283DE5">
      <w:pPr>
        <w:tabs>
          <w:tab w:val="left" w:pos="1418"/>
        </w:tabs>
        <w:rPr>
          <w:b/>
          <w:lang w:val="en-GB"/>
        </w:rPr>
      </w:pPr>
      <w:r>
        <w:rPr>
          <w:b/>
          <w:lang w:val="en-GB"/>
        </w:rPr>
        <w:t>Contents</w:t>
      </w:r>
    </w:p>
    <w:p w:rsidR="009C67E5" w:rsidRPr="009C67E5" w:rsidRDefault="009C67E5" w:rsidP="009C67E5">
      <w:pPr>
        <w:tabs>
          <w:tab w:val="left" w:pos="1418"/>
        </w:tabs>
        <w:rPr>
          <w:lang w:val="en-GB"/>
        </w:rPr>
      </w:pPr>
      <w:r w:rsidRPr="009C67E5">
        <w:rPr>
          <w:rFonts w:ascii="Calibri" w:eastAsia="Times New Roman" w:hAnsi="Calibri" w:cs="Times New Roman"/>
          <w:lang w:val="en-GB"/>
        </w:rPr>
        <w:t>The course includes lectures of simulation and optimization programs for energy system analysis. With the help of the optimization and simulation programs areas of buildings, industries and local / regional energy systems will be studied and designed. The work may include energy supply, energy use and opportunities for energy efficiency, new investment, load management and change of energy carriers (e.g. from electricity to biofuels). The study may include an energy analysis, identification of possible changes in the energy system, calculation of the appropriate measures and suggestions for what should be implemented.</w:t>
      </w:r>
    </w:p>
    <w:p w:rsidR="009C67E5" w:rsidRPr="009A77E5" w:rsidRDefault="009C67E5" w:rsidP="009C67E5">
      <w:pPr>
        <w:tabs>
          <w:tab w:val="left" w:pos="1418"/>
        </w:tabs>
        <w:rPr>
          <w:lang w:val="en-US"/>
        </w:rPr>
      </w:pPr>
    </w:p>
    <w:p w:rsidR="00283DE5" w:rsidRPr="0064035E" w:rsidRDefault="00283DE5" w:rsidP="00283DE5">
      <w:pPr>
        <w:tabs>
          <w:tab w:val="left" w:pos="1418"/>
        </w:tabs>
        <w:rPr>
          <w:b/>
          <w:lang w:val="en-GB"/>
        </w:rPr>
      </w:pPr>
      <w:r w:rsidRPr="00877769">
        <w:rPr>
          <w:b/>
          <w:lang w:val="en-GB"/>
        </w:rPr>
        <w:t>After completed course</w:t>
      </w:r>
    </w:p>
    <w:p w:rsidR="009C67E5" w:rsidRPr="009C67E5" w:rsidRDefault="001332C5" w:rsidP="009C67E5">
      <w:pPr>
        <w:rPr>
          <w:rFonts w:ascii="Calibri" w:eastAsia="Times New Roman" w:hAnsi="Calibri" w:cs="Times New Roman"/>
          <w:lang w:val="en-GB"/>
        </w:rPr>
      </w:pPr>
      <w:r>
        <w:rPr>
          <w:rFonts w:ascii="Calibri" w:eastAsia="Times New Roman" w:hAnsi="Calibri" w:cs="Times New Roman"/>
          <w:lang w:val="en-GB"/>
        </w:rPr>
        <w:t>The doctoral student</w:t>
      </w:r>
      <w:r w:rsidR="009C67E5" w:rsidRPr="009C67E5">
        <w:rPr>
          <w:rFonts w:ascii="Calibri" w:eastAsia="Times New Roman" w:hAnsi="Calibri" w:cs="Times New Roman"/>
          <w:lang w:val="en-GB"/>
        </w:rPr>
        <w:t xml:space="preserve"> </w:t>
      </w:r>
      <w:r w:rsidR="00CE2868">
        <w:rPr>
          <w:rFonts w:ascii="Calibri" w:eastAsia="Times New Roman" w:hAnsi="Calibri" w:cs="Times New Roman"/>
          <w:lang w:val="en-GB"/>
        </w:rPr>
        <w:t>should</w:t>
      </w:r>
      <w:r w:rsidR="00CE2868" w:rsidRPr="00351116">
        <w:rPr>
          <w:rFonts w:ascii="Calibri" w:eastAsia="Times New Roman" w:hAnsi="Calibri" w:cs="Times New Roman"/>
          <w:lang w:val="en-GB"/>
        </w:rPr>
        <w:t xml:space="preserve"> </w:t>
      </w:r>
      <w:r w:rsidR="009C67E5" w:rsidRPr="009C67E5">
        <w:rPr>
          <w:rFonts w:ascii="Calibri" w:eastAsia="Times New Roman" w:hAnsi="Calibri" w:cs="Times New Roman"/>
          <w:lang w:val="en-GB"/>
        </w:rPr>
        <w:t>be able to use simulation and optimization tools for analysing energy systems.</w:t>
      </w:r>
      <w:r w:rsidR="009C67E5">
        <w:rPr>
          <w:lang w:val="en-GB"/>
        </w:rPr>
        <w:t xml:space="preserve"> </w:t>
      </w:r>
      <w:r w:rsidR="009C67E5" w:rsidRPr="009C67E5">
        <w:rPr>
          <w:rFonts w:ascii="Calibri" w:eastAsia="Times New Roman" w:hAnsi="Calibri" w:cs="Times New Roman"/>
          <w:lang w:val="en-GB"/>
        </w:rPr>
        <w:t>The most important intellectual development a student will undertake is:</w:t>
      </w:r>
    </w:p>
    <w:p w:rsidR="009C67E5" w:rsidRPr="009C67E5" w:rsidRDefault="00AC1BB0" w:rsidP="009C67E5">
      <w:pPr>
        <w:pStyle w:val="Liststycke"/>
        <w:numPr>
          <w:ilvl w:val="0"/>
          <w:numId w:val="2"/>
        </w:numPr>
        <w:rPr>
          <w:rFonts w:ascii="Calibri" w:eastAsia="Times New Roman" w:hAnsi="Calibri" w:cs="Times New Roman"/>
          <w:lang w:val="en-GB"/>
        </w:rPr>
      </w:pPr>
      <w:r>
        <w:rPr>
          <w:rFonts w:ascii="Calibri" w:eastAsia="Times New Roman" w:hAnsi="Calibri" w:cs="Times New Roman"/>
          <w:lang w:val="en-GB"/>
        </w:rPr>
        <w:t>u</w:t>
      </w:r>
      <w:r w:rsidR="009C67E5" w:rsidRPr="009C67E5">
        <w:rPr>
          <w:rFonts w:ascii="Calibri" w:eastAsia="Times New Roman" w:hAnsi="Calibri" w:cs="Times New Roman"/>
          <w:lang w:val="en-GB"/>
        </w:rPr>
        <w:t>se a general proposed simulation and optimisation programme and mod</w:t>
      </w:r>
      <w:r>
        <w:rPr>
          <w:rFonts w:ascii="Calibri" w:eastAsia="Times New Roman" w:hAnsi="Calibri" w:cs="Times New Roman"/>
          <w:lang w:val="en-GB"/>
        </w:rPr>
        <w:t>els for energy systems analysis;</w:t>
      </w:r>
    </w:p>
    <w:p w:rsidR="009C67E5" w:rsidRPr="009C67E5" w:rsidRDefault="00AC1BB0" w:rsidP="009C67E5">
      <w:pPr>
        <w:pStyle w:val="Liststycke"/>
        <w:numPr>
          <w:ilvl w:val="0"/>
          <w:numId w:val="2"/>
        </w:numPr>
        <w:rPr>
          <w:rFonts w:ascii="Calibri" w:eastAsia="Times New Roman" w:hAnsi="Calibri" w:cs="Times New Roman"/>
          <w:lang w:val="en-GB"/>
        </w:rPr>
      </w:pPr>
      <w:r>
        <w:rPr>
          <w:rFonts w:ascii="Calibri" w:eastAsia="Times New Roman" w:hAnsi="Calibri" w:cs="Times New Roman"/>
          <w:lang w:val="en-GB"/>
        </w:rPr>
        <w:t>t</w:t>
      </w:r>
      <w:r w:rsidR="009C67E5" w:rsidRPr="009C67E5">
        <w:rPr>
          <w:rFonts w:ascii="Calibri" w:eastAsia="Times New Roman" w:hAnsi="Calibri" w:cs="Times New Roman"/>
          <w:lang w:val="en-GB"/>
        </w:rPr>
        <w:t>he principal details in the computer programs</w:t>
      </w:r>
      <w:r>
        <w:rPr>
          <w:lang w:val="en-GB"/>
        </w:rPr>
        <w:t>;</w:t>
      </w:r>
    </w:p>
    <w:p w:rsidR="009C67E5" w:rsidRPr="009C67E5" w:rsidRDefault="00AC1BB0" w:rsidP="009C67E5">
      <w:pPr>
        <w:pStyle w:val="Liststycke"/>
        <w:numPr>
          <w:ilvl w:val="0"/>
          <w:numId w:val="2"/>
        </w:numPr>
        <w:rPr>
          <w:rFonts w:ascii="Calibri" w:eastAsia="Times New Roman" w:hAnsi="Calibri" w:cs="Times New Roman"/>
          <w:lang w:val="en-GB"/>
        </w:rPr>
      </w:pPr>
      <w:r>
        <w:rPr>
          <w:rFonts w:ascii="Calibri" w:eastAsia="Times New Roman" w:hAnsi="Calibri" w:cs="Times New Roman"/>
          <w:lang w:val="en-GB"/>
        </w:rPr>
        <w:t>f</w:t>
      </w:r>
      <w:r w:rsidR="009C67E5" w:rsidRPr="009C67E5">
        <w:rPr>
          <w:rFonts w:ascii="Calibri" w:eastAsia="Times New Roman" w:hAnsi="Calibri" w:cs="Times New Roman"/>
          <w:lang w:val="en-GB"/>
        </w:rPr>
        <w:t>ind the limitations and prere</w:t>
      </w:r>
      <w:r>
        <w:rPr>
          <w:lang w:val="en-GB"/>
        </w:rPr>
        <w:t>quisites when using the program, and</w:t>
      </w:r>
    </w:p>
    <w:p w:rsidR="009C67E5" w:rsidRPr="009C67E5" w:rsidRDefault="00AC1BB0" w:rsidP="009C67E5">
      <w:pPr>
        <w:pStyle w:val="Liststycke"/>
        <w:numPr>
          <w:ilvl w:val="0"/>
          <w:numId w:val="2"/>
        </w:numPr>
        <w:rPr>
          <w:rFonts w:ascii="Calibri" w:eastAsia="Times New Roman" w:hAnsi="Calibri" w:cs="Times New Roman"/>
          <w:lang w:val="en-GB"/>
        </w:rPr>
      </w:pPr>
      <w:proofErr w:type="gramStart"/>
      <w:r>
        <w:rPr>
          <w:rFonts w:ascii="Calibri" w:eastAsia="Times New Roman" w:hAnsi="Calibri" w:cs="Times New Roman"/>
          <w:lang w:val="en-GB"/>
        </w:rPr>
        <w:t>a</w:t>
      </w:r>
      <w:r w:rsidR="009C67E5" w:rsidRPr="009C67E5">
        <w:rPr>
          <w:rFonts w:ascii="Calibri" w:eastAsia="Times New Roman" w:hAnsi="Calibri" w:cs="Times New Roman"/>
          <w:lang w:val="en-GB"/>
        </w:rPr>
        <w:t>nalyse</w:t>
      </w:r>
      <w:proofErr w:type="gramEnd"/>
      <w:r w:rsidR="009C67E5" w:rsidRPr="009C67E5">
        <w:rPr>
          <w:rFonts w:ascii="Calibri" w:eastAsia="Times New Roman" w:hAnsi="Calibri" w:cs="Times New Roman"/>
          <w:lang w:val="en-GB"/>
        </w:rPr>
        <w:t xml:space="preserve"> the result from the programs r</w:t>
      </w:r>
      <w:r w:rsidR="009C67E5" w:rsidRPr="009C67E5">
        <w:rPr>
          <w:lang w:val="en-GB"/>
        </w:rPr>
        <w:t>esults and sensitivity analyses.</w:t>
      </w:r>
    </w:p>
    <w:p w:rsidR="009C67E5" w:rsidRPr="009A77E5" w:rsidRDefault="009C67E5" w:rsidP="009C67E5">
      <w:pPr>
        <w:tabs>
          <w:tab w:val="left" w:pos="1418"/>
        </w:tabs>
        <w:rPr>
          <w:lang w:val="en-US"/>
        </w:rPr>
      </w:pPr>
    </w:p>
    <w:p w:rsidR="00283DE5" w:rsidRPr="0064035E" w:rsidRDefault="000140B7" w:rsidP="00283DE5">
      <w:pPr>
        <w:tabs>
          <w:tab w:val="left" w:pos="1418"/>
        </w:tabs>
        <w:rPr>
          <w:b/>
          <w:lang w:val="en-GB"/>
        </w:rPr>
      </w:pPr>
      <w:r>
        <w:rPr>
          <w:b/>
          <w:lang w:val="en-GB"/>
        </w:rPr>
        <w:t>Teaching format</w:t>
      </w:r>
    </w:p>
    <w:p w:rsidR="009C67E5" w:rsidRPr="00351116" w:rsidRDefault="009C67E5" w:rsidP="009C67E5">
      <w:pPr>
        <w:tabs>
          <w:tab w:val="left" w:pos="1418"/>
        </w:tabs>
        <w:rPr>
          <w:lang w:val="en-GB"/>
        </w:rPr>
      </w:pPr>
      <w:r w:rsidRPr="00351116">
        <w:rPr>
          <w:lang w:val="en-GB"/>
        </w:rPr>
        <w:t>L</w:t>
      </w:r>
      <w:r w:rsidRPr="00351116">
        <w:rPr>
          <w:rFonts w:ascii="Calibri" w:eastAsia="Times New Roman" w:hAnsi="Calibri" w:cs="Times New Roman"/>
          <w:lang w:val="en-GB"/>
        </w:rPr>
        <w:t>ectures, tutorials and laboratory work</w:t>
      </w:r>
    </w:p>
    <w:p w:rsidR="009C67E5" w:rsidRPr="009A77E5" w:rsidRDefault="009C67E5" w:rsidP="009C67E5">
      <w:pPr>
        <w:tabs>
          <w:tab w:val="left" w:pos="1418"/>
        </w:tabs>
        <w:rPr>
          <w:lang w:val="en-US"/>
        </w:rPr>
      </w:pPr>
    </w:p>
    <w:p w:rsidR="00283DE5" w:rsidRPr="0064035E" w:rsidRDefault="00283DE5" w:rsidP="00283DE5">
      <w:pPr>
        <w:ind w:left="1560" w:hanging="1560"/>
        <w:rPr>
          <w:b/>
          <w:lang w:val="en-GB"/>
        </w:rPr>
      </w:pPr>
      <w:r w:rsidRPr="0064035E">
        <w:rPr>
          <w:b/>
          <w:lang w:val="en-GB"/>
        </w:rPr>
        <w:t xml:space="preserve">Course </w:t>
      </w:r>
      <w:r>
        <w:rPr>
          <w:b/>
          <w:lang w:val="en-GB"/>
        </w:rPr>
        <w:t>literature</w:t>
      </w:r>
    </w:p>
    <w:p w:rsidR="009C67E5" w:rsidRPr="00351116" w:rsidRDefault="009C67E5" w:rsidP="009C67E5">
      <w:pPr>
        <w:tabs>
          <w:tab w:val="left" w:pos="1418"/>
        </w:tabs>
        <w:rPr>
          <w:lang w:val="en-GB"/>
        </w:rPr>
      </w:pPr>
      <w:r w:rsidRPr="00351116">
        <w:rPr>
          <w:rFonts w:ascii="Calibri" w:eastAsia="Times New Roman" w:hAnsi="Calibri" w:cs="Times New Roman"/>
          <w:lang w:val="en-GB"/>
        </w:rPr>
        <w:t>The course literature will be available on Blackboard (</w:t>
      </w:r>
      <w:hyperlink r:id="rId6" w:history="1">
        <w:r w:rsidRPr="00351116">
          <w:rPr>
            <w:rFonts w:ascii="Calibri" w:eastAsia="Times New Roman" w:hAnsi="Calibri" w:cs="Times New Roman"/>
            <w:lang w:val="en-GB"/>
          </w:rPr>
          <w:t>www.lms.se</w:t>
        </w:r>
      </w:hyperlink>
      <w:r w:rsidRPr="00351116">
        <w:rPr>
          <w:rFonts w:ascii="Calibri" w:eastAsia="Times New Roman" w:hAnsi="Calibri" w:cs="Times New Roman"/>
          <w:lang w:val="en-GB"/>
        </w:rPr>
        <w:t>)</w:t>
      </w:r>
      <w:r w:rsidR="00AC1BB0">
        <w:rPr>
          <w:rFonts w:ascii="Calibri" w:eastAsia="Times New Roman" w:hAnsi="Calibri" w:cs="Times New Roman"/>
          <w:lang w:val="en-GB"/>
        </w:rPr>
        <w:t>.</w:t>
      </w:r>
    </w:p>
    <w:p w:rsidR="009C67E5" w:rsidRPr="009A77E5" w:rsidRDefault="009C67E5" w:rsidP="009C67E5">
      <w:pPr>
        <w:tabs>
          <w:tab w:val="left" w:pos="1418"/>
        </w:tabs>
        <w:rPr>
          <w:lang w:val="en-US"/>
        </w:rPr>
      </w:pPr>
    </w:p>
    <w:p w:rsidR="001D6706" w:rsidRDefault="001D6706" w:rsidP="009C67E5">
      <w:pPr>
        <w:tabs>
          <w:tab w:val="left" w:pos="1560"/>
        </w:tabs>
        <w:ind w:left="1560" w:hanging="1560"/>
        <w:rPr>
          <w:b/>
          <w:lang w:val="en-US"/>
        </w:rPr>
      </w:pPr>
      <w:r>
        <w:rPr>
          <w:b/>
          <w:lang w:val="en-US"/>
        </w:rPr>
        <w:t>Examination</w:t>
      </w:r>
    </w:p>
    <w:p w:rsidR="009C67E5" w:rsidRPr="00351116" w:rsidRDefault="009C67E5" w:rsidP="009C67E5">
      <w:pPr>
        <w:tabs>
          <w:tab w:val="left" w:pos="1418"/>
        </w:tabs>
        <w:rPr>
          <w:lang w:val="en-GB"/>
        </w:rPr>
      </w:pPr>
      <w:r w:rsidRPr="00351116">
        <w:rPr>
          <w:lang w:val="en-GB"/>
        </w:rPr>
        <w:t>Laboratory work</w:t>
      </w:r>
    </w:p>
    <w:p w:rsidR="009C67E5" w:rsidRPr="00351116" w:rsidRDefault="009C67E5" w:rsidP="009C67E5">
      <w:pPr>
        <w:tabs>
          <w:tab w:val="left" w:pos="1418"/>
        </w:tabs>
        <w:rPr>
          <w:lang w:val="en-GB"/>
        </w:rPr>
      </w:pPr>
      <w:r w:rsidRPr="00351116">
        <w:rPr>
          <w:rFonts w:ascii="Calibri" w:eastAsia="Times New Roman" w:hAnsi="Calibri" w:cs="Times New Roman"/>
          <w:lang w:val="en-GB"/>
        </w:rPr>
        <w:t>Project B</w:t>
      </w:r>
      <w:r w:rsidRPr="00351116">
        <w:rPr>
          <w:lang w:val="en-GB"/>
        </w:rPr>
        <w:t>uilding Simulation</w:t>
      </w:r>
      <w:r w:rsidR="00D7262D">
        <w:rPr>
          <w:lang w:val="en-GB"/>
        </w:rPr>
        <w:t>,</w:t>
      </w:r>
      <w:r w:rsidRPr="00351116">
        <w:rPr>
          <w:lang w:val="en-GB"/>
        </w:rPr>
        <w:t xml:space="preserve"> </w:t>
      </w:r>
      <w:r w:rsidR="00100009" w:rsidRPr="00100009">
        <w:rPr>
          <w:color w:val="FF0000"/>
          <w:lang w:val="en-GB"/>
        </w:rPr>
        <w:t>2</w:t>
      </w:r>
      <w:r w:rsidRPr="00351116">
        <w:rPr>
          <w:lang w:val="en-GB"/>
        </w:rPr>
        <w:t xml:space="preserve"> ECTS</w:t>
      </w:r>
    </w:p>
    <w:p w:rsidR="009C67E5" w:rsidRPr="00351116" w:rsidRDefault="009C67E5" w:rsidP="009C67E5">
      <w:pPr>
        <w:tabs>
          <w:tab w:val="left" w:pos="1418"/>
        </w:tabs>
        <w:rPr>
          <w:lang w:val="en-GB"/>
        </w:rPr>
      </w:pPr>
      <w:r w:rsidRPr="00351116">
        <w:rPr>
          <w:rFonts w:ascii="Calibri" w:eastAsia="Times New Roman" w:hAnsi="Calibri" w:cs="Times New Roman"/>
          <w:lang w:val="en-GB"/>
        </w:rPr>
        <w:t>Project Optimization of industrial energy</w:t>
      </w:r>
      <w:r w:rsidR="00D7262D">
        <w:rPr>
          <w:rFonts w:ascii="Calibri" w:eastAsia="Times New Roman" w:hAnsi="Calibri" w:cs="Times New Roman"/>
          <w:lang w:val="en-GB"/>
        </w:rPr>
        <w:t>,</w:t>
      </w:r>
      <w:r w:rsidRPr="00351116">
        <w:rPr>
          <w:lang w:val="en-GB"/>
        </w:rPr>
        <w:t xml:space="preserve"> </w:t>
      </w:r>
      <w:r w:rsidR="00100009">
        <w:rPr>
          <w:lang w:val="en-GB"/>
        </w:rPr>
        <w:t>1</w:t>
      </w:r>
      <w:proofErr w:type="gramStart"/>
      <w:r w:rsidR="00100009">
        <w:rPr>
          <w:lang w:val="en-GB"/>
        </w:rPr>
        <w:t>,</w:t>
      </w:r>
      <w:r w:rsidRPr="00351116">
        <w:rPr>
          <w:lang w:val="en-GB"/>
        </w:rPr>
        <w:t>5</w:t>
      </w:r>
      <w:proofErr w:type="gramEnd"/>
      <w:r w:rsidRPr="00351116">
        <w:rPr>
          <w:lang w:val="en-GB"/>
        </w:rPr>
        <w:t xml:space="preserve"> ECTS</w:t>
      </w:r>
    </w:p>
    <w:p w:rsidR="009C67E5" w:rsidRPr="00351116" w:rsidRDefault="009C67E5" w:rsidP="009C67E5">
      <w:pPr>
        <w:tabs>
          <w:tab w:val="left" w:pos="1418"/>
        </w:tabs>
        <w:rPr>
          <w:lang w:val="en-GB"/>
        </w:rPr>
      </w:pPr>
      <w:r w:rsidRPr="00351116">
        <w:rPr>
          <w:rFonts w:ascii="Calibri" w:eastAsia="Times New Roman" w:hAnsi="Calibri" w:cs="Times New Roman"/>
          <w:lang w:val="en-GB"/>
        </w:rPr>
        <w:t>Project Optimization of municipal and regional energy systems</w:t>
      </w:r>
      <w:r w:rsidR="00D7262D">
        <w:rPr>
          <w:rFonts w:ascii="Calibri" w:eastAsia="Times New Roman" w:hAnsi="Calibri" w:cs="Times New Roman"/>
          <w:lang w:val="en-GB"/>
        </w:rPr>
        <w:t>,</w:t>
      </w:r>
      <w:r w:rsidR="00100009">
        <w:rPr>
          <w:rFonts w:ascii="Calibri" w:eastAsia="Times New Roman" w:hAnsi="Calibri" w:cs="Times New Roman"/>
          <w:lang w:val="en-GB"/>
        </w:rPr>
        <w:t xml:space="preserve"> 1</w:t>
      </w:r>
      <w:proofErr w:type="gramStart"/>
      <w:r w:rsidR="00100009">
        <w:rPr>
          <w:rFonts w:ascii="Calibri" w:eastAsia="Times New Roman" w:hAnsi="Calibri" w:cs="Times New Roman"/>
          <w:lang w:val="en-GB"/>
        </w:rPr>
        <w:t>,</w:t>
      </w:r>
      <w:r w:rsidRPr="00351116">
        <w:rPr>
          <w:rFonts w:ascii="Calibri" w:eastAsia="Times New Roman" w:hAnsi="Calibri" w:cs="Times New Roman"/>
          <w:lang w:val="en-GB"/>
        </w:rPr>
        <w:t>5</w:t>
      </w:r>
      <w:proofErr w:type="gramEnd"/>
      <w:r w:rsidRPr="00351116">
        <w:rPr>
          <w:rFonts w:ascii="Calibri" w:eastAsia="Times New Roman" w:hAnsi="Calibri" w:cs="Times New Roman"/>
          <w:lang w:val="en-GB"/>
        </w:rPr>
        <w:t xml:space="preserve"> ECTS</w:t>
      </w:r>
    </w:p>
    <w:p w:rsidR="009C67E5" w:rsidRPr="009A77E5" w:rsidRDefault="009C67E5" w:rsidP="009C67E5">
      <w:pPr>
        <w:tabs>
          <w:tab w:val="left" w:pos="1418"/>
        </w:tabs>
        <w:rPr>
          <w:lang w:val="en-US"/>
        </w:rPr>
      </w:pPr>
    </w:p>
    <w:p w:rsidR="00283DE5" w:rsidRPr="0064035E" w:rsidRDefault="00283DE5" w:rsidP="00283DE5">
      <w:pPr>
        <w:tabs>
          <w:tab w:val="left" w:pos="1418"/>
        </w:tabs>
        <w:rPr>
          <w:b/>
          <w:lang w:val="en-GB"/>
        </w:rPr>
      </w:pPr>
      <w:r w:rsidRPr="00B2076B">
        <w:rPr>
          <w:b/>
          <w:lang w:val="en-GB"/>
        </w:rPr>
        <w:t>Coordinator</w:t>
      </w:r>
    </w:p>
    <w:p w:rsidR="009C67E5" w:rsidRPr="00283DE5" w:rsidRDefault="009C67E5" w:rsidP="009C67E5">
      <w:pPr>
        <w:tabs>
          <w:tab w:val="left" w:pos="1418"/>
        </w:tabs>
        <w:rPr>
          <w:lang w:val="en-GB"/>
        </w:rPr>
      </w:pPr>
      <w:proofErr w:type="spellStart"/>
      <w:r w:rsidRPr="00283DE5">
        <w:rPr>
          <w:lang w:val="en-GB"/>
        </w:rPr>
        <w:t>Nawzad</w:t>
      </w:r>
      <w:proofErr w:type="spellEnd"/>
      <w:r w:rsidRPr="00283DE5">
        <w:rPr>
          <w:lang w:val="en-GB"/>
        </w:rPr>
        <w:t xml:space="preserve"> </w:t>
      </w:r>
      <w:proofErr w:type="spellStart"/>
      <w:r w:rsidRPr="00283DE5">
        <w:rPr>
          <w:lang w:val="en-GB"/>
        </w:rPr>
        <w:t>Mardan</w:t>
      </w:r>
      <w:proofErr w:type="spellEnd"/>
    </w:p>
    <w:p w:rsidR="009C67E5" w:rsidRPr="00283DE5" w:rsidRDefault="009C67E5" w:rsidP="009C67E5">
      <w:pPr>
        <w:tabs>
          <w:tab w:val="left" w:pos="1418"/>
        </w:tabs>
        <w:rPr>
          <w:lang w:val="en-GB"/>
        </w:rPr>
      </w:pPr>
    </w:p>
    <w:p w:rsidR="00283DE5" w:rsidRPr="0000105E" w:rsidRDefault="00283DE5" w:rsidP="00283DE5">
      <w:pPr>
        <w:tabs>
          <w:tab w:val="left" w:pos="1418"/>
        </w:tabs>
        <w:rPr>
          <w:b/>
          <w:lang w:val="en-GB"/>
        </w:rPr>
      </w:pPr>
      <w:r w:rsidRPr="0000105E">
        <w:rPr>
          <w:b/>
          <w:lang w:val="en-GB"/>
        </w:rPr>
        <w:t>University, academy, subject</w:t>
      </w:r>
    </w:p>
    <w:p w:rsidR="00283DE5" w:rsidRPr="00073908" w:rsidRDefault="00283DE5" w:rsidP="00283DE5">
      <w:pPr>
        <w:tabs>
          <w:tab w:val="left" w:pos="1418"/>
        </w:tabs>
        <w:rPr>
          <w:lang w:val="en-GB"/>
        </w:rPr>
      </w:pPr>
      <w:r w:rsidRPr="00073908">
        <w:rPr>
          <w:lang w:val="en-GB"/>
        </w:rPr>
        <w:t xml:space="preserve">University of </w:t>
      </w:r>
      <w:proofErr w:type="spellStart"/>
      <w:r w:rsidRPr="00073908">
        <w:rPr>
          <w:lang w:val="en-GB"/>
        </w:rPr>
        <w:t>Gävle</w:t>
      </w:r>
      <w:proofErr w:type="spellEnd"/>
      <w:r w:rsidRPr="00073908">
        <w:rPr>
          <w:lang w:val="en-GB"/>
        </w:rPr>
        <w:t>, Academy of Technology</w:t>
      </w:r>
      <w:r>
        <w:rPr>
          <w:lang w:val="en-GB"/>
        </w:rPr>
        <w:t xml:space="preserve"> </w:t>
      </w:r>
      <w:r w:rsidRPr="00073908">
        <w:rPr>
          <w:lang w:val="en-GB"/>
        </w:rPr>
        <w:t>and Environment</w:t>
      </w:r>
    </w:p>
    <w:p w:rsidR="009C67E5" w:rsidRPr="00283DE5" w:rsidRDefault="009C67E5">
      <w:pPr>
        <w:spacing w:after="200" w:line="276" w:lineRule="auto"/>
        <w:rPr>
          <w:lang w:val="en-GB"/>
        </w:rPr>
      </w:pPr>
      <w:r w:rsidRPr="00283DE5">
        <w:rPr>
          <w:lang w:val="en-GB"/>
        </w:rPr>
        <w:br w:type="page"/>
      </w:r>
    </w:p>
    <w:p w:rsidR="00D7262D" w:rsidRPr="00E93ABB" w:rsidRDefault="00233F11" w:rsidP="00D7262D">
      <w:pPr>
        <w:tabs>
          <w:tab w:val="left" w:pos="1418"/>
        </w:tabs>
        <w:rPr>
          <w:rFonts w:ascii="Calibri" w:eastAsia="Times New Roman" w:hAnsi="Calibri" w:cs="Times New Roman"/>
          <w:b/>
          <w:sz w:val="28"/>
          <w:szCs w:val="28"/>
          <w:lang w:val="en-GB"/>
        </w:rPr>
      </w:pPr>
      <w:r w:rsidRPr="00E93ABB">
        <w:rPr>
          <w:rFonts w:ascii="Calibri" w:eastAsia="Times New Roman" w:hAnsi="Calibri" w:cs="Times New Roman"/>
          <w:b/>
          <w:sz w:val="28"/>
          <w:szCs w:val="28"/>
          <w:lang w:val="en-GB"/>
        </w:rPr>
        <w:lastRenderedPageBreak/>
        <w:t>Design of solar thermal systems</w:t>
      </w:r>
    </w:p>
    <w:p w:rsidR="00D7262D" w:rsidRPr="00283DE5" w:rsidRDefault="00D7262D" w:rsidP="00D7262D">
      <w:pPr>
        <w:tabs>
          <w:tab w:val="left" w:pos="1418"/>
        </w:tabs>
        <w:rPr>
          <w:b/>
          <w:lang w:val="en-US"/>
        </w:rPr>
      </w:pPr>
    </w:p>
    <w:p w:rsidR="001D6706" w:rsidRPr="0015571C" w:rsidRDefault="001D6706" w:rsidP="00D7262D">
      <w:pPr>
        <w:tabs>
          <w:tab w:val="left" w:pos="1418"/>
        </w:tabs>
        <w:rPr>
          <w:b/>
          <w:lang w:val="en-GB"/>
        </w:rPr>
      </w:pPr>
      <w:proofErr w:type="spellStart"/>
      <w:r w:rsidRPr="0015571C">
        <w:rPr>
          <w:b/>
          <w:lang w:val="en-GB"/>
        </w:rPr>
        <w:t>Omfattning</w:t>
      </w:r>
      <w:proofErr w:type="spellEnd"/>
    </w:p>
    <w:p w:rsidR="00D7262D" w:rsidRDefault="00233F11" w:rsidP="00D7262D">
      <w:pPr>
        <w:tabs>
          <w:tab w:val="left" w:pos="1418"/>
        </w:tabs>
      </w:pPr>
      <w:r>
        <w:t>6</w:t>
      </w:r>
      <w:r w:rsidR="00D7262D" w:rsidRPr="00B870CD">
        <w:t xml:space="preserve"> </w:t>
      </w:r>
      <w:proofErr w:type="spellStart"/>
      <w:r w:rsidR="00D7262D" w:rsidRPr="00B870CD">
        <w:t>hp</w:t>
      </w:r>
      <w:proofErr w:type="spellEnd"/>
    </w:p>
    <w:p w:rsidR="00D7262D" w:rsidRDefault="00D7262D" w:rsidP="00D7262D">
      <w:pPr>
        <w:tabs>
          <w:tab w:val="left" w:pos="1418"/>
        </w:tabs>
      </w:pPr>
    </w:p>
    <w:p w:rsidR="001D6706" w:rsidRDefault="001D6706" w:rsidP="00D7262D">
      <w:pPr>
        <w:rPr>
          <w:b/>
        </w:rPr>
      </w:pPr>
      <w:r>
        <w:rPr>
          <w:b/>
        </w:rPr>
        <w:t>Syfte/mål</w:t>
      </w:r>
    </w:p>
    <w:p w:rsidR="00D7262D" w:rsidRDefault="00D451A6" w:rsidP="003519BC">
      <w:pPr>
        <w:tabs>
          <w:tab w:val="left" w:pos="1418"/>
        </w:tabs>
      </w:pPr>
      <w:r>
        <w:t>Kursen syftar till att ge en praktisk förståelse för solvärmesystemens funktion och de komponenter som ingår i solvärmesystem och dessutom ge en förståel</w:t>
      </w:r>
      <w:r w:rsidR="00AC1BB0">
        <w:t>s</w:t>
      </w:r>
      <w:r>
        <w:t>e för hur olika designparametrar påverkar sy</w:t>
      </w:r>
      <w:r w:rsidR="00AC1BB0">
        <w:t>stemens prestanda och funktion.</w:t>
      </w:r>
      <w:r>
        <w:t xml:space="preserve"> I kursen skall </w:t>
      </w:r>
      <w:r w:rsidR="001332C5">
        <w:t>doktorand</w:t>
      </w:r>
      <w:r>
        <w:t xml:space="preserve">en bland annat designa och dimensionera ett solvärmesystem. Målsättningen är att </w:t>
      </w:r>
      <w:r w:rsidR="001332C5">
        <w:t>doktorand</w:t>
      </w:r>
      <w:r>
        <w:t>en efter genomgången kurs skall ha förmågan att designa effektiva och väl f</w:t>
      </w:r>
      <w:r w:rsidR="003519BC">
        <w:t>ungerande solvärmeanläggningar.</w:t>
      </w:r>
    </w:p>
    <w:p w:rsidR="00D7262D" w:rsidRDefault="00D7262D" w:rsidP="00D7262D">
      <w:pPr>
        <w:tabs>
          <w:tab w:val="left" w:pos="1418"/>
        </w:tabs>
      </w:pPr>
    </w:p>
    <w:p w:rsidR="001D6706" w:rsidRDefault="001D6706" w:rsidP="00D7262D">
      <w:pPr>
        <w:tabs>
          <w:tab w:val="left" w:pos="1418"/>
        </w:tabs>
        <w:rPr>
          <w:b/>
        </w:rPr>
      </w:pPr>
      <w:r>
        <w:rPr>
          <w:b/>
        </w:rPr>
        <w:t>Innehåll</w:t>
      </w:r>
    </w:p>
    <w:p w:rsidR="00D7262D" w:rsidRDefault="00D451A6" w:rsidP="00D7262D">
      <w:r>
        <w:t>Termiska värmelagringstekniker. Komponenter i solvärmesystem. Termosifon och integrerade solfångar/lager system. Funktion och karakteristik av olika typer av solvärmesystem: stora/små; varmvatten-/kombisystem/simbassäng; solfångarfält; korttids-/säsongslager. Drift- och reglerstrategier. Beräkning av värmelasten. Simuleringsprogram. Fallstudie.</w:t>
      </w:r>
    </w:p>
    <w:p w:rsidR="00D7262D" w:rsidRDefault="00D7262D" w:rsidP="00D7262D">
      <w:pPr>
        <w:tabs>
          <w:tab w:val="left" w:pos="1418"/>
        </w:tabs>
      </w:pPr>
    </w:p>
    <w:p w:rsidR="001D6706" w:rsidRDefault="001D6706" w:rsidP="00D7262D">
      <w:pPr>
        <w:rPr>
          <w:b/>
        </w:rPr>
      </w:pPr>
      <w:r>
        <w:rPr>
          <w:b/>
        </w:rPr>
        <w:t>Efter genomgången kurs</w:t>
      </w:r>
    </w:p>
    <w:p w:rsidR="00D451A6" w:rsidRPr="00D451A6" w:rsidRDefault="001332C5" w:rsidP="00D451A6">
      <w:pPr>
        <w:tabs>
          <w:tab w:val="left" w:pos="1418"/>
        </w:tabs>
      </w:pPr>
      <w:r>
        <w:t>Doktorand</w:t>
      </w:r>
      <w:r w:rsidR="00D451A6" w:rsidRPr="00D451A6">
        <w:t>en ska kunna:</w:t>
      </w:r>
    </w:p>
    <w:p w:rsidR="00D451A6" w:rsidRPr="00D451A6" w:rsidRDefault="00AC1BB0" w:rsidP="00D451A6">
      <w:pPr>
        <w:pStyle w:val="Liststycke"/>
        <w:numPr>
          <w:ilvl w:val="0"/>
          <w:numId w:val="7"/>
        </w:numPr>
      </w:pPr>
      <w:r>
        <w:t>r</w:t>
      </w:r>
      <w:r w:rsidR="00D451A6" w:rsidRPr="00D451A6">
        <w:t xml:space="preserve">edogöra för samt utvärdera olika typer av termiska laster samt kunna uppskatta </w:t>
      </w:r>
      <w:r w:rsidRPr="00D451A6">
        <w:t>dem me</w:t>
      </w:r>
      <w:r>
        <w:t>d hjälp av matematiska modeller;</w:t>
      </w:r>
    </w:p>
    <w:p w:rsidR="00D451A6" w:rsidRPr="00D451A6" w:rsidRDefault="00AC1BB0" w:rsidP="00D451A6">
      <w:pPr>
        <w:pStyle w:val="Liststycke"/>
        <w:numPr>
          <w:ilvl w:val="0"/>
          <w:numId w:val="7"/>
        </w:numPr>
      </w:pPr>
      <w:r w:rsidRPr="00D451A6">
        <w:t>beräkna lagringskapacitet för olika tekniker för värmelagring, redogöra för hur de fungerar samt analysera deras lämplighet för a</w:t>
      </w:r>
      <w:r>
        <w:t>nvändning för givna randvillkor;</w:t>
      </w:r>
    </w:p>
    <w:p w:rsidR="00D451A6" w:rsidRPr="00D451A6" w:rsidRDefault="00AC1BB0" w:rsidP="00D451A6">
      <w:pPr>
        <w:pStyle w:val="Liststycke"/>
        <w:numPr>
          <w:ilvl w:val="0"/>
          <w:numId w:val="7"/>
        </w:numPr>
      </w:pPr>
      <w:proofErr w:type="gramStart"/>
      <w:r w:rsidRPr="00D451A6">
        <w:t>redogöra för funktionen av de viktigaste komponenterna i ett termiskt solenergisystem och de europeiska standarder som används för att utvärdera dem.</w:t>
      </w:r>
      <w:proofErr w:type="gramEnd"/>
    </w:p>
    <w:p w:rsidR="00D451A6" w:rsidRPr="00D451A6" w:rsidRDefault="00AC1BB0" w:rsidP="00D451A6">
      <w:pPr>
        <w:pStyle w:val="Liststycke"/>
        <w:numPr>
          <w:ilvl w:val="0"/>
          <w:numId w:val="7"/>
        </w:numPr>
      </w:pPr>
      <w:r w:rsidRPr="00D451A6">
        <w:t>dim</w:t>
      </w:r>
      <w:r>
        <w:t>ensionera en solvärmeanläggning;</w:t>
      </w:r>
    </w:p>
    <w:p w:rsidR="00D451A6" w:rsidRPr="00D451A6" w:rsidRDefault="00AC1BB0" w:rsidP="00D451A6">
      <w:pPr>
        <w:pStyle w:val="Liststycke"/>
        <w:numPr>
          <w:ilvl w:val="0"/>
          <w:numId w:val="7"/>
        </w:numPr>
      </w:pPr>
      <w:r w:rsidRPr="00D451A6">
        <w:t>visa på kunskap om olika metoder för frost- och överhettningsskydd i solvärmesystem och välja den lämpligaste meto</w:t>
      </w:r>
      <w:r>
        <w:t>den för en specifik tillämpning;</w:t>
      </w:r>
    </w:p>
    <w:p w:rsidR="00D451A6" w:rsidRPr="00D451A6" w:rsidRDefault="00AC1BB0" w:rsidP="00D451A6">
      <w:pPr>
        <w:pStyle w:val="Liststycke"/>
        <w:numPr>
          <w:ilvl w:val="0"/>
          <w:numId w:val="7"/>
        </w:numPr>
      </w:pPr>
      <w:r w:rsidRPr="00D451A6">
        <w:t>planlägga</w:t>
      </w:r>
      <w:r>
        <w:t xml:space="preserve"> solfångare i ett solfångarfält;</w:t>
      </w:r>
    </w:p>
    <w:p w:rsidR="00D451A6" w:rsidRPr="00D451A6" w:rsidRDefault="00AC1BB0" w:rsidP="00D451A6">
      <w:pPr>
        <w:pStyle w:val="Liststycke"/>
        <w:numPr>
          <w:ilvl w:val="0"/>
          <w:numId w:val="7"/>
        </w:numPr>
      </w:pPr>
      <w:r w:rsidRPr="00D451A6">
        <w:t>använda simuleringsverktyg för att beräkna energi</w:t>
      </w:r>
      <w:r>
        <w:t>utbytet från ett solvärmesystem, och;</w:t>
      </w:r>
    </w:p>
    <w:p w:rsidR="00D7262D" w:rsidRDefault="00AC1BB0" w:rsidP="00D451A6">
      <w:pPr>
        <w:pStyle w:val="Liststycke"/>
        <w:numPr>
          <w:ilvl w:val="0"/>
          <w:numId w:val="7"/>
        </w:numPr>
      </w:pPr>
      <w:r w:rsidRPr="00D451A6">
        <w:t>analysera funktion och karakteristik av olika typer av solvärmesystem och utvärdera inverkan av olika design- och driftparametrar på solvärmesystem.</w:t>
      </w:r>
    </w:p>
    <w:p w:rsidR="00D7262D" w:rsidRDefault="00D7262D" w:rsidP="00D7262D">
      <w:pPr>
        <w:tabs>
          <w:tab w:val="left" w:pos="1418"/>
        </w:tabs>
      </w:pPr>
    </w:p>
    <w:p w:rsidR="001D6706" w:rsidRDefault="001D6706" w:rsidP="00D7262D">
      <w:pPr>
        <w:tabs>
          <w:tab w:val="left" w:pos="1418"/>
        </w:tabs>
        <w:rPr>
          <w:b/>
        </w:rPr>
      </w:pPr>
      <w:r>
        <w:rPr>
          <w:b/>
        </w:rPr>
        <w:t>Utbildningsform</w:t>
      </w:r>
    </w:p>
    <w:p w:rsidR="00D451A6" w:rsidRDefault="00D451A6" w:rsidP="00D451A6">
      <w:pPr>
        <w:tabs>
          <w:tab w:val="left" w:pos="1418"/>
        </w:tabs>
      </w:pPr>
      <w:r>
        <w:t>(</w:t>
      </w:r>
      <w:proofErr w:type="spellStart"/>
      <w:proofErr w:type="gramStart"/>
      <w:r>
        <w:t>Föreläsningar,seminarier</w:t>
      </w:r>
      <w:proofErr w:type="spellEnd"/>
      <w:proofErr w:type="gramEnd"/>
      <w:r>
        <w:t xml:space="preserve">, </w:t>
      </w:r>
      <w:proofErr w:type="spellStart"/>
      <w:r>
        <w:t>webaserade</w:t>
      </w:r>
      <w:proofErr w:type="spellEnd"/>
      <w:r>
        <w:t xml:space="preserve"> moment)</w:t>
      </w:r>
    </w:p>
    <w:p w:rsidR="00D7262D" w:rsidRDefault="00D451A6" w:rsidP="00D451A6">
      <w:pPr>
        <w:tabs>
          <w:tab w:val="left" w:pos="1418"/>
        </w:tabs>
      </w:pPr>
      <w:r>
        <w:t>Inspelade föreläsningar, laboration (på campus), övningar, hemuppgift, semiarier. Kursspråk engelska.</w:t>
      </w:r>
    </w:p>
    <w:p w:rsidR="00D7262D" w:rsidRDefault="00D7262D" w:rsidP="00D7262D">
      <w:pPr>
        <w:tabs>
          <w:tab w:val="left" w:pos="1418"/>
        </w:tabs>
      </w:pPr>
    </w:p>
    <w:p w:rsidR="001D6706" w:rsidRDefault="001D6706" w:rsidP="00D7262D">
      <w:pPr>
        <w:ind w:left="1560" w:hanging="1560"/>
        <w:rPr>
          <w:b/>
        </w:rPr>
      </w:pPr>
      <w:r>
        <w:rPr>
          <w:b/>
        </w:rPr>
        <w:t>Kurslitteratur</w:t>
      </w:r>
    </w:p>
    <w:p w:rsidR="00D451A6" w:rsidRPr="001D6706" w:rsidRDefault="00D451A6" w:rsidP="00D451A6">
      <w:pPr>
        <w:pStyle w:val="Liststycke"/>
        <w:numPr>
          <w:ilvl w:val="0"/>
          <w:numId w:val="9"/>
        </w:numPr>
        <w:tabs>
          <w:tab w:val="left" w:pos="1418"/>
        </w:tabs>
        <w:rPr>
          <w:lang w:val="en-GB"/>
        </w:rPr>
      </w:pPr>
      <w:proofErr w:type="spellStart"/>
      <w:r w:rsidRPr="009A77E5">
        <w:rPr>
          <w:lang w:val="en-US"/>
        </w:rPr>
        <w:t>Duffiee</w:t>
      </w:r>
      <w:proofErr w:type="spellEnd"/>
      <w:r w:rsidRPr="009A77E5">
        <w:rPr>
          <w:lang w:val="en-US"/>
        </w:rPr>
        <w:t xml:space="preserve">, John A., Beckman, William A. (2006) Solar engineering of thermal processes. </w:t>
      </w:r>
      <w:r w:rsidRPr="001D6706">
        <w:rPr>
          <w:lang w:val="en-GB"/>
        </w:rPr>
        <w:t xml:space="preserve">3 </w:t>
      </w:r>
      <w:proofErr w:type="spellStart"/>
      <w:r w:rsidRPr="001D6706">
        <w:rPr>
          <w:lang w:val="en-GB"/>
        </w:rPr>
        <w:t>uppl</w:t>
      </w:r>
      <w:proofErr w:type="spellEnd"/>
      <w:r w:rsidRPr="001D6706">
        <w:rPr>
          <w:lang w:val="en-GB"/>
        </w:rPr>
        <w:t xml:space="preserve">. Hoboken, </w:t>
      </w:r>
      <w:proofErr w:type="gramStart"/>
      <w:r w:rsidRPr="001D6706">
        <w:rPr>
          <w:lang w:val="en-GB"/>
        </w:rPr>
        <w:t>NJ :</w:t>
      </w:r>
      <w:proofErr w:type="gramEnd"/>
      <w:r w:rsidRPr="001D6706">
        <w:rPr>
          <w:lang w:val="en-GB"/>
        </w:rPr>
        <w:t xml:space="preserve"> Wil</w:t>
      </w:r>
      <w:r w:rsidR="00AC1BB0">
        <w:rPr>
          <w:lang w:val="en-GB"/>
        </w:rPr>
        <w:t>ey. (908 s). ISBN 0-471-69867-9</w:t>
      </w:r>
    </w:p>
    <w:p w:rsidR="00D451A6" w:rsidRDefault="00D451A6" w:rsidP="00D451A6">
      <w:pPr>
        <w:pStyle w:val="Liststycke"/>
        <w:numPr>
          <w:ilvl w:val="0"/>
          <w:numId w:val="9"/>
        </w:numPr>
        <w:tabs>
          <w:tab w:val="left" w:pos="1418"/>
        </w:tabs>
      </w:pPr>
      <w:r w:rsidRPr="004C6F38">
        <w:t xml:space="preserve">Kompendium från </w:t>
      </w:r>
      <w:proofErr w:type="spellStart"/>
      <w:r w:rsidRPr="004C6F38">
        <w:t>instutionen</w:t>
      </w:r>
      <w:proofErr w:type="spellEnd"/>
      <w:r w:rsidRPr="004C6F38">
        <w:t xml:space="preserve">: </w:t>
      </w:r>
      <w:r>
        <w:t xml:space="preserve">Bales, C., Persson, T., Fiedler, F. </w:t>
      </w:r>
      <w:proofErr w:type="spellStart"/>
      <w:r>
        <w:t>Perers</w:t>
      </w:r>
      <w:proofErr w:type="spellEnd"/>
      <w:r>
        <w:t xml:space="preserve">, B. </w:t>
      </w:r>
      <w:proofErr w:type="spellStart"/>
      <w:r>
        <w:t>Zinko</w:t>
      </w:r>
      <w:proofErr w:type="spellEnd"/>
      <w:r>
        <w:t xml:space="preserve">, H. </w:t>
      </w:r>
      <w:r w:rsidRPr="004C6F38">
        <w:t xml:space="preserve">Solar </w:t>
      </w:r>
      <w:proofErr w:type="spellStart"/>
      <w:r>
        <w:t>heating</w:t>
      </w:r>
      <w:proofErr w:type="spellEnd"/>
      <w:r w:rsidRPr="004C6F38">
        <w:t xml:space="preserve"> systems</w:t>
      </w:r>
      <w:r>
        <w:t xml:space="preserve"> and </w:t>
      </w:r>
      <w:proofErr w:type="spellStart"/>
      <w:r>
        <w:t>storage</w:t>
      </w:r>
      <w:proofErr w:type="spellEnd"/>
      <w:r>
        <w:t xml:space="preserve"> </w:t>
      </w:r>
      <w:proofErr w:type="spellStart"/>
      <w:r>
        <w:t>compendium</w:t>
      </w:r>
      <w:proofErr w:type="spellEnd"/>
      <w:r>
        <w:t>, S</w:t>
      </w:r>
      <w:r w:rsidR="00AC1BB0">
        <w:t>ERC, Högskolan Dalarna</w:t>
      </w:r>
    </w:p>
    <w:p w:rsidR="00D451A6" w:rsidRDefault="00D451A6" w:rsidP="00D451A6">
      <w:pPr>
        <w:tabs>
          <w:tab w:val="left" w:pos="1418"/>
        </w:tabs>
      </w:pPr>
    </w:p>
    <w:p w:rsidR="001D6706" w:rsidRDefault="001D6706" w:rsidP="00D7262D">
      <w:pPr>
        <w:tabs>
          <w:tab w:val="left" w:pos="1560"/>
        </w:tabs>
        <w:ind w:left="1560" w:hanging="1560"/>
        <w:rPr>
          <w:b/>
        </w:rPr>
      </w:pPr>
      <w:r>
        <w:rPr>
          <w:b/>
        </w:rPr>
        <w:t>Examination</w:t>
      </w:r>
    </w:p>
    <w:p w:rsidR="00D451A6" w:rsidRDefault="00D451A6" w:rsidP="00D451A6">
      <w:pPr>
        <w:tabs>
          <w:tab w:val="left" w:pos="1418"/>
        </w:tabs>
      </w:pPr>
      <w:r>
        <w:t xml:space="preserve">Skriftlig tentamen och laboration 2 </w:t>
      </w:r>
      <w:proofErr w:type="spellStart"/>
      <w:r>
        <w:t>hp</w:t>
      </w:r>
      <w:proofErr w:type="spellEnd"/>
      <w:r>
        <w:t xml:space="preserve"> (U, G,</w:t>
      </w:r>
      <w:r w:rsidR="00AC1BB0">
        <w:t xml:space="preserve"> </w:t>
      </w:r>
      <w:r>
        <w:t>VG)</w:t>
      </w:r>
    </w:p>
    <w:p w:rsidR="00D451A6" w:rsidRDefault="00AC1BB0" w:rsidP="00D451A6">
      <w:pPr>
        <w:tabs>
          <w:tab w:val="left" w:pos="1418"/>
        </w:tabs>
      </w:pPr>
      <w:r>
        <w:t xml:space="preserve">Hemuppgift 4 </w:t>
      </w:r>
      <w:proofErr w:type="spellStart"/>
      <w:r>
        <w:t>hp</w:t>
      </w:r>
      <w:proofErr w:type="spellEnd"/>
      <w:r>
        <w:t xml:space="preserve"> (U, G, VG)</w:t>
      </w:r>
    </w:p>
    <w:p w:rsidR="00D7262D" w:rsidRDefault="00D7262D" w:rsidP="00D7262D">
      <w:pPr>
        <w:tabs>
          <w:tab w:val="left" w:pos="1418"/>
        </w:tabs>
      </w:pPr>
    </w:p>
    <w:p w:rsidR="001D6706" w:rsidRDefault="001D6706" w:rsidP="00D7262D">
      <w:pPr>
        <w:tabs>
          <w:tab w:val="left" w:pos="1418"/>
        </w:tabs>
        <w:rPr>
          <w:b/>
        </w:rPr>
      </w:pPr>
      <w:r>
        <w:rPr>
          <w:b/>
        </w:rPr>
        <w:t>Kursansvarig</w:t>
      </w:r>
    </w:p>
    <w:p w:rsidR="00D451A6" w:rsidRDefault="00D451A6" w:rsidP="00D451A6">
      <w:pPr>
        <w:tabs>
          <w:tab w:val="left" w:pos="1418"/>
        </w:tabs>
      </w:pPr>
      <w:r>
        <w:t>Tomas Persson</w:t>
      </w:r>
    </w:p>
    <w:p w:rsidR="00D7262D" w:rsidRDefault="00D7262D" w:rsidP="00D7262D">
      <w:pPr>
        <w:tabs>
          <w:tab w:val="left" w:pos="1418"/>
        </w:tabs>
      </w:pPr>
    </w:p>
    <w:p w:rsidR="001D6706" w:rsidRDefault="001D6706" w:rsidP="00D7262D">
      <w:pPr>
        <w:tabs>
          <w:tab w:val="left" w:pos="1418"/>
        </w:tabs>
        <w:rPr>
          <w:b/>
        </w:rPr>
      </w:pPr>
      <w:r>
        <w:rPr>
          <w:b/>
        </w:rPr>
        <w:t>Lärosäte, akademi, ämne</w:t>
      </w:r>
    </w:p>
    <w:p w:rsidR="00D7262D" w:rsidRDefault="00D451A6" w:rsidP="00D7262D">
      <w:pPr>
        <w:tabs>
          <w:tab w:val="left" w:pos="1418"/>
        </w:tabs>
      </w:pPr>
      <w:r>
        <w:t>Högskolan Dalarna, Akademin Industri och samhälle, Energi och miljöteknik</w:t>
      </w:r>
    </w:p>
    <w:p w:rsidR="00D7262D" w:rsidRDefault="00D7262D" w:rsidP="00D7262D">
      <w:pPr>
        <w:spacing w:after="200" w:line="276" w:lineRule="auto"/>
      </w:pPr>
      <w:r>
        <w:br w:type="page"/>
      </w:r>
    </w:p>
    <w:p w:rsidR="00233F11" w:rsidRPr="00E93ABB" w:rsidRDefault="00233F11" w:rsidP="00233F11">
      <w:pPr>
        <w:tabs>
          <w:tab w:val="left" w:pos="1418"/>
        </w:tabs>
        <w:rPr>
          <w:rFonts w:ascii="Calibri" w:eastAsia="Times New Roman" w:hAnsi="Calibri" w:cs="Times New Roman"/>
          <w:b/>
          <w:sz w:val="28"/>
          <w:szCs w:val="28"/>
          <w:lang w:val="en-GB"/>
        </w:rPr>
      </w:pPr>
      <w:r w:rsidRPr="00E93ABB">
        <w:rPr>
          <w:rFonts w:ascii="Calibri" w:eastAsia="Times New Roman" w:hAnsi="Calibri" w:cs="Times New Roman"/>
          <w:b/>
          <w:sz w:val="28"/>
          <w:szCs w:val="28"/>
          <w:lang w:val="en-GB"/>
        </w:rPr>
        <w:lastRenderedPageBreak/>
        <w:t>Design of PV and PV hybrid systems</w:t>
      </w:r>
    </w:p>
    <w:p w:rsidR="00233F11" w:rsidRPr="009A77E5" w:rsidRDefault="00233F11" w:rsidP="00233F11">
      <w:pPr>
        <w:tabs>
          <w:tab w:val="left" w:pos="1418"/>
        </w:tabs>
        <w:rPr>
          <w:lang w:val="en-US"/>
        </w:rPr>
      </w:pPr>
    </w:p>
    <w:p w:rsidR="001D6706" w:rsidRDefault="001D6706" w:rsidP="00233F11">
      <w:pPr>
        <w:tabs>
          <w:tab w:val="left" w:pos="1418"/>
        </w:tabs>
        <w:rPr>
          <w:b/>
        </w:rPr>
      </w:pPr>
      <w:r>
        <w:rPr>
          <w:b/>
        </w:rPr>
        <w:t>Omfattning</w:t>
      </w:r>
    </w:p>
    <w:p w:rsidR="00233F11" w:rsidRDefault="00F50296" w:rsidP="00233F11">
      <w:pPr>
        <w:tabs>
          <w:tab w:val="left" w:pos="1418"/>
        </w:tabs>
      </w:pPr>
      <w:r>
        <w:t>5</w:t>
      </w:r>
      <w:r w:rsidR="00233F11" w:rsidRPr="00B870CD">
        <w:t xml:space="preserve"> </w:t>
      </w:r>
      <w:proofErr w:type="spellStart"/>
      <w:r w:rsidR="00233F11" w:rsidRPr="00B870CD">
        <w:t>hp</w:t>
      </w:r>
      <w:proofErr w:type="spellEnd"/>
    </w:p>
    <w:p w:rsidR="00233F11" w:rsidRDefault="00233F11" w:rsidP="00233F11">
      <w:pPr>
        <w:tabs>
          <w:tab w:val="left" w:pos="1418"/>
        </w:tabs>
      </w:pPr>
    </w:p>
    <w:p w:rsidR="001D6706" w:rsidRDefault="001D6706" w:rsidP="00233F11">
      <w:pPr>
        <w:rPr>
          <w:b/>
        </w:rPr>
      </w:pPr>
      <w:r>
        <w:rPr>
          <w:b/>
        </w:rPr>
        <w:t>Syfte/mål</w:t>
      </w:r>
    </w:p>
    <w:p w:rsidR="00B01DC2" w:rsidRPr="005B2145" w:rsidRDefault="00B01DC2" w:rsidP="00B01DC2">
      <w:pPr>
        <w:tabs>
          <w:tab w:val="left" w:pos="1418"/>
        </w:tabs>
        <w:rPr>
          <w:color w:val="FF0000"/>
        </w:rPr>
      </w:pPr>
      <w:r w:rsidRPr="00E93ABB">
        <w:t xml:space="preserve">Kursen syftar till att ge en praktisk förståelse för PV- och hybridsystemens funktion och de komponenter som ingår i dessa och dessutom ge en förståelse för hur olika designparametrar påverkar systemens prestanda och funktion. I kursen skall </w:t>
      </w:r>
      <w:r w:rsidR="001332C5" w:rsidRPr="00E93ABB">
        <w:t>doktorand</w:t>
      </w:r>
      <w:r w:rsidRPr="00E93ABB">
        <w:t xml:space="preserve">en bland annat designa och dimensionera ett </w:t>
      </w:r>
      <w:r w:rsidR="005B2145" w:rsidRPr="00E93ABB">
        <w:t>PV- eller hybridsystem</w:t>
      </w:r>
      <w:r w:rsidRPr="00E93ABB">
        <w:t xml:space="preserve">. Målsättningen är att </w:t>
      </w:r>
      <w:r w:rsidR="001332C5" w:rsidRPr="00E93ABB">
        <w:t>doktorand</w:t>
      </w:r>
      <w:r w:rsidRPr="00E93ABB">
        <w:t>en efter genomgången kurs skall ha förmågan att designa effektiva och väl fungerande värmeanläggningar</w:t>
      </w:r>
      <w:r w:rsidR="005B2145" w:rsidRPr="00E93ABB">
        <w:t xml:space="preserve"> med PV- och hybridsystem</w:t>
      </w:r>
      <w:r w:rsidRPr="005B2145">
        <w:rPr>
          <w:color w:val="FF0000"/>
        </w:rPr>
        <w:t>.</w:t>
      </w:r>
    </w:p>
    <w:p w:rsidR="00F50296" w:rsidRDefault="00F50296" w:rsidP="00233F11">
      <w:pPr>
        <w:tabs>
          <w:tab w:val="left" w:pos="1418"/>
        </w:tabs>
      </w:pPr>
    </w:p>
    <w:p w:rsidR="001D6706" w:rsidRDefault="001D6706" w:rsidP="00233F11">
      <w:pPr>
        <w:tabs>
          <w:tab w:val="left" w:pos="1418"/>
        </w:tabs>
        <w:rPr>
          <w:b/>
        </w:rPr>
      </w:pPr>
      <w:r>
        <w:rPr>
          <w:b/>
        </w:rPr>
        <w:t>Innehåll</w:t>
      </w:r>
    </w:p>
    <w:p w:rsidR="00233F11" w:rsidRDefault="00F50296" w:rsidP="00233F11">
      <w:r w:rsidRPr="00804503">
        <w:t>Kursen behandlar el</w:t>
      </w:r>
      <w:r w:rsidR="00AC1BB0">
        <w:t>-</w:t>
      </w:r>
      <w:r w:rsidRPr="00804503">
        <w:t>gene</w:t>
      </w:r>
      <w:r w:rsidR="00AC1BB0">
        <w:t>re</w:t>
      </w:r>
      <w:r w:rsidRPr="00804503">
        <w:t>ring med so</w:t>
      </w:r>
      <w:r w:rsidR="00AC1BB0">
        <w:t>lceller i nätanslutna och fristå</w:t>
      </w:r>
      <w:r w:rsidRPr="00804503">
        <w:t>ende system och i</w:t>
      </w:r>
      <w:r>
        <w:t xml:space="preserve"> </w:t>
      </w:r>
      <w:r w:rsidRPr="00804503">
        <w:t>hybridsystem där andra typer</w:t>
      </w:r>
      <w:r w:rsidR="00AC1BB0">
        <w:t xml:space="preserve"> av generatorer, särskilt vind</w:t>
      </w:r>
      <w:r w:rsidRPr="00804503">
        <w:t>kraft och dieselgeneratorer</w:t>
      </w:r>
      <w:r>
        <w:t xml:space="preserve"> </w:t>
      </w:r>
      <w:r w:rsidRPr="00804503">
        <w:t>ingår. Studierna omfattar utformning, mätning och prestandaevaluering av</w:t>
      </w:r>
      <w:r>
        <w:t xml:space="preserve"> </w:t>
      </w:r>
      <w:r w:rsidRPr="00804503">
        <w:t>komponenter och kompletta system. Simuleringar och designstudier med</w:t>
      </w:r>
      <w:r>
        <w:t xml:space="preserve"> </w:t>
      </w:r>
      <w:r w:rsidRPr="00804503">
        <w:t xml:space="preserve">datorprogrammen </w:t>
      </w:r>
      <w:proofErr w:type="spellStart"/>
      <w:r w:rsidRPr="00804503">
        <w:t>PVsyst</w:t>
      </w:r>
      <w:proofErr w:type="spellEnd"/>
      <w:r w:rsidRPr="00804503">
        <w:t xml:space="preserve"> och Homer ingår i systemstudierna, som avslutas med</w:t>
      </w:r>
      <w:r>
        <w:t xml:space="preserve"> </w:t>
      </w:r>
      <w:r w:rsidRPr="00804503">
        <w:t>systemanalys och evaluering. I kursen ingår också moment av projektering av</w:t>
      </w:r>
      <w:r>
        <w:t xml:space="preserve"> </w:t>
      </w:r>
      <w:r w:rsidRPr="00804503">
        <w:t>anläggningar.</w:t>
      </w:r>
    </w:p>
    <w:p w:rsidR="00233F11" w:rsidRDefault="00233F11" w:rsidP="00233F11">
      <w:pPr>
        <w:tabs>
          <w:tab w:val="left" w:pos="1418"/>
        </w:tabs>
      </w:pPr>
    </w:p>
    <w:p w:rsidR="001D6706" w:rsidRDefault="001D6706" w:rsidP="00233F11">
      <w:pPr>
        <w:rPr>
          <w:b/>
        </w:rPr>
      </w:pPr>
      <w:r>
        <w:rPr>
          <w:b/>
        </w:rPr>
        <w:t>Efter genomgången kurs</w:t>
      </w:r>
    </w:p>
    <w:p w:rsidR="00F50296" w:rsidRPr="00D451A6" w:rsidRDefault="001332C5" w:rsidP="00F50296">
      <w:pPr>
        <w:tabs>
          <w:tab w:val="left" w:pos="1418"/>
        </w:tabs>
      </w:pPr>
      <w:r>
        <w:t>Doktorand</w:t>
      </w:r>
      <w:r w:rsidR="00F50296" w:rsidRPr="00D451A6">
        <w:t>en ska kunna:</w:t>
      </w:r>
    </w:p>
    <w:p w:rsidR="00F50296" w:rsidRPr="00804503" w:rsidRDefault="00AC1BB0" w:rsidP="00F50296">
      <w:pPr>
        <w:pStyle w:val="Liststycke"/>
        <w:numPr>
          <w:ilvl w:val="0"/>
          <w:numId w:val="7"/>
        </w:numPr>
      </w:pPr>
      <w:r>
        <w:t>g</w:t>
      </w:r>
      <w:r w:rsidR="00F50296" w:rsidRPr="00804503">
        <w:t>öra urval av komponenter för PV- och hybridsystem för elgenerering</w:t>
      </w:r>
      <w:proofErr w:type="gramStart"/>
      <w:r w:rsidR="00F50296">
        <w:t>.</w:t>
      </w:r>
      <w:r>
        <w:t>;</w:t>
      </w:r>
      <w:proofErr w:type="gramEnd"/>
    </w:p>
    <w:p w:rsidR="00F50296" w:rsidRPr="00804503" w:rsidRDefault="00AC1BB0" w:rsidP="00F50296">
      <w:pPr>
        <w:pStyle w:val="Liststycke"/>
        <w:numPr>
          <w:ilvl w:val="0"/>
          <w:numId w:val="7"/>
        </w:numPr>
      </w:pPr>
      <w:r>
        <w:t>r</w:t>
      </w:r>
      <w:r w:rsidR="00F50296" w:rsidRPr="00804503">
        <w:t>edogöra för huvudtyper och koncept för PV- och hybridsystem</w:t>
      </w:r>
      <w:r>
        <w:t>;</w:t>
      </w:r>
    </w:p>
    <w:p w:rsidR="00F50296" w:rsidRPr="00804503" w:rsidRDefault="00AC1BB0" w:rsidP="00F50296">
      <w:pPr>
        <w:pStyle w:val="Liststycke"/>
        <w:numPr>
          <w:ilvl w:val="0"/>
          <w:numId w:val="7"/>
        </w:numPr>
      </w:pPr>
      <w:r>
        <w:t>s</w:t>
      </w:r>
      <w:r w:rsidR="00F50296" w:rsidRPr="00804503">
        <w:t>jälvständigt dimensionera PV- och hybridsystem baserat på grundläggande</w:t>
      </w:r>
      <w:r w:rsidR="00F50296">
        <w:t xml:space="preserve"> </w:t>
      </w:r>
      <w:r w:rsidR="00F50296" w:rsidRPr="00804503">
        <w:t>utformningsmetoder och beräkningar</w:t>
      </w:r>
      <w:r>
        <w:t>;</w:t>
      </w:r>
    </w:p>
    <w:p w:rsidR="00F50296" w:rsidRPr="00804503" w:rsidRDefault="00AC1BB0" w:rsidP="00F50296">
      <w:pPr>
        <w:pStyle w:val="Liststycke"/>
        <w:numPr>
          <w:ilvl w:val="0"/>
          <w:numId w:val="7"/>
        </w:numPr>
      </w:pPr>
      <w:r>
        <w:t>a</w:t>
      </w:r>
      <w:r w:rsidR="00F50296" w:rsidRPr="00804503">
        <w:t>nvända datorprogram för dimensionering, optimering och prestandastudier av</w:t>
      </w:r>
      <w:r w:rsidR="00F50296">
        <w:t xml:space="preserve"> </w:t>
      </w:r>
      <w:r w:rsidR="00F50296" w:rsidRPr="00804503">
        <w:t>vanligt förekommande typer av PV- och hybridsystem</w:t>
      </w:r>
      <w:r>
        <w:t>;</w:t>
      </w:r>
    </w:p>
    <w:p w:rsidR="00F50296" w:rsidRPr="00804503" w:rsidRDefault="00AC1BB0" w:rsidP="00F50296">
      <w:pPr>
        <w:pStyle w:val="Liststycke"/>
        <w:numPr>
          <w:ilvl w:val="0"/>
          <w:numId w:val="7"/>
        </w:numPr>
      </w:pPr>
      <w:r>
        <w:t>k</w:t>
      </w:r>
      <w:r w:rsidR="00F50296" w:rsidRPr="00804503">
        <w:t>ritiskt analysera och utvärdera dimensionering och prestanda av komponenter</w:t>
      </w:r>
      <w:r w:rsidR="00F50296">
        <w:t xml:space="preserve"> </w:t>
      </w:r>
      <w:r w:rsidR="00F50296" w:rsidRPr="00804503">
        <w:t>och kompletta PV- och hybridsystem</w:t>
      </w:r>
      <w:r>
        <w:t>, och;</w:t>
      </w:r>
    </w:p>
    <w:p w:rsidR="00F50296" w:rsidRPr="00804503" w:rsidRDefault="00AC1BB0" w:rsidP="00F50296">
      <w:pPr>
        <w:pStyle w:val="Liststycke"/>
        <w:numPr>
          <w:ilvl w:val="0"/>
          <w:numId w:val="7"/>
        </w:numPr>
      </w:pPr>
      <w:r>
        <w:t>r</w:t>
      </w:r>
      <w:r w:rsidR="00F50296" w:rsidRPr="00804503">
        <w:t>edogöra för miljömässiga och marknadsekonomiska aspekter av PV- och</w:t>
      </w:r>
      <w:r w:rsidR="00F50296">
        <w:t xml:space="preserve"> </w:t>
      </w:r>
      <w:r w:rsidR="00F50296" w:rsidRPr="00804503">
        <w:t>hybridsystem</w:t>
      </w:r>
      <w:r w:rsidR="00F50296">
        <w:t>.</w:t>
      </w:r>
    </w:p>
    <w:p w:rsidR="00233F11" w:rsidRDefault="00233F11" w:rsidP="00233F11">
      <w:pPr>
        <w:tabs>
          <w:tab w:val="left" w:pos="1418"/>
        </w:tabs>
      </w:pPr>
    </w:p>
    <w:p w:rsidR="001D6706" w:rsidRDefault="001D6706" w:rsidP="00233F11">
      <w:pPr>
        <w:tabs>
          <w:tab w:val="left" w:pos="1418"/>
        </w:tabs>
        <w:rPr>
          <w:b/>
        </w:rPr>
      </w:pPr>
      <w:r>
        <w:rPr>
          <w:b/>
        </w:rPr>
        <w:t>Utbildningsform</w:t>
      </w:r>
    </w:p>
    <w:p w:rsidR="00F50296" w:rsidRPr="00D451A6" w:rsidRDefault="00F50296" w:rsidP="00F50296">
      <w:pPr>
        <w:tabs>
          <w:tab w:val="left" w:pos="1418"/>
        </w:tabs>
      </w:pPr>
      <w:r w:rsidRPr="00804503">
        <w:t>Föreläsningar, övningar och projektarbete</w:t>
      </w:r>
    </w:p>
    <w:p w:rsidR="00233F11" w:rsidRDefault="00233F11" w:rsidP="00233F11">
      <w:pPr>
        <w:tabs>
          <w:tab w:val="left" w:pos="1418"/>
        </w:tabs>
      </w:pPr>
    </w:p>
    <w:p w:rsidR="001D6706" w:rsidRDefault="001D6706" w:rsidP="00233F11">
      <w:pPr>
        <w:ind w:left="1560" w:hanging="1560"/>
        <w:rPr>
          <w:b/>
        </w:rPr>
      </w:pPr>
      <w:r>
        <w:rPr>
          <w:b/>
        </w:rPr>
        <w:t>Kurslitteratur</w:t>
      </w:r>
    </w:p>
    <w:p w:rsidR="00F50296" w:rsidRPr="0015571C" w:rsidRDefault="00F50296" w:rsidP="0015571C">
      <w:pPr>
        <w:pStyle w:val="Liststycke"/>
        <w:numPr>
          <w:ilvl w:val="0"/>
          <w:numId w:val="7"/>
        </w:numPr>
      </w:pPr>
      <w:r w:rsidRPr="009E5517">
        <w:rPr>
          <w:lang w:val="en-GB"/>
        </w:rPr>
        <w:t xml:space="preserve">Deutsche </w:t>
      </w:r>
      <w:proofErr w:type="spellStart"/>
      <w:r w:rsidRPr="009E5517">
        <w:rPr>
          <w:lang w:val="en-GB"/>
        </w:rPr>
        <w:t>Gesellschaft</w:t>
      </w:r>
      <w:proofErr w:type="spellEnd"/>
      <w:r w:rsidRPr="009E5517">
        <w:rPr>
          <w:lang w:val="en-GB"/>
        </w:rPr>
        <w:t xml:space="preserve"> </w:t>
      </w:r>
      <w:proofErr w:type="spellStart"/>
      <w:r w:rsidRPr="009E5517">
        <w:rPr>
          <w:lang w:val="en-GB"/>
        </w:rPr>
        <w:t>für</w:t>
      </w:r>
      <w:proofErr w:type="spellEnd"/>
      <w:r w:rsidRPr="009E5517">
        <w:rPr>
          <w:lang w:val="en-GB"/>
        </w:rPr>
        <w:t xml:space="preserve"> </w:t>
      </w:r>
      <w:proofErr w:type="spellStart"/>
      <w:r w:rsidRPr="009E5517">
        <w:rPr>
          <w:lang w:val="en-GB"/>
        </w:rPr>
        <w:t>Sonnenenergie</w:t>
      </w:r>
      <w:proofErr w:type="spellEnd"/>
      <w:r w:rsidRPr="009E5517">
        <w:rPr>
          <w:lang w:val="en-GB"/>
        </w:rPr>
        <w:t xml:space="preserve">. (2007) Planning and installing photovoltaic systems: a guide for installers, architects, and engineers. </w:t>
      </w:r>
      <w:r w:rsidRPr="0015571C">
        <w:t xml:space="preserve">2 uppl. </w:t>
      </w:r>
      <w:proofErr w:type="spellStart"/>
      <w:r w:rsidRPr="0015571C">
        <w:t>Earthscan</w:t>
      </w:r>
      <w:proofErr w:type="spellEnd"/>
      <w:r w:rsidRPr="0015571C">
        <w:t>. ISBN 1844074420</w:t>
      </w:r>
    </w:p>
    <w:p w:rsidR="00F50296" w:rsidRPr="009A77E5" w:rsidRDefault="00F50296" w:rsidP="0015571C">
      <w:pPr>
        <w:pStyle w:val="Liststycke"/>
        <w:numPr>
          <w:ilvl w:val="0"/>
          <w:numId w:val="7"/>
        </w:numPr>
      </w:pPr>
      <w:r w:rsidRPr="009E5517">
        <w:rPr>
          <w:lang w:val="en-GB"/>
        </w:rPr>
        <w:t xml:space="preserve">Green, M. A., Watt, M. E., Wenham, S. R., </w:t>
      </w:r>
      <w:proofErr w:type="spellStart"/>
      <w:r w:rsidRPr="009E5517">
        <w:rPr>
          <w:lang w:val="en-GB"/>
        </w:rPr>
        <w:t>Corkish</w:t>
      </w:r>
      <w:proofErr w:type="spellEnd"/>
      <w:r w:rsidRPr="009E5517">
        <w:rPr>
          <w:lang w:val="en-GB"/>
        </w:rPr>
        <w:t xml:space="preserve">, R. (2007) Applied </w:t>
      </w:r>
      <w:proofErr w:type="spellStart"/>
      <w:r w:rsidRPr="009E5517">
        <w:rPr>
          <w:lang w:val="en-GB"/>
        </w:rPr>
        <w:t>photovoltaics</w:t>
      </w:r>
      <w:proofErr w:type="spellEnd"/>
      <w:r w:rsidRPr="009E5517">
        <w:rPr>
          <w:lang w:val="en-GB"/>
        </w:rPr>
        <w:t xml:space="preserve">. </w:t>
      </w:r>
      <w:r w:rsidRPr="009A77E5">
        <w:t xml:space="preserve">2 uppl. London: </w:t>
      </w:r>
      <w:proofErr w:type="spellStart"/>
      <w:r w:rsidRPr="009A77E5">
        <w:t>Earthscan</w:t>
      </w:r>
      <w:proofErr w:type="spellEnd"/>
      <w:r w:rsidRPr="009A77E5">
        <w:t>. (323 s). ISBN 978-1-</w:t>
      </w:r>
      <w:proofErr w:type="gramStart"/>
      <w:r w:rsidRPr="009A77E5">
        <w:t>84407-401</w:t>
      </w:r>
      <w:proofErr w:type="gramEnd"/>
      <w:r w:rsidRPr="009A77E5">
        <w:t>-3</w:t>
      </w:r>
    </w:p>
    <w:p w:rsidR="00F50296" w:rsidRPr="00F50296" w:rsidRDefault="00F50296" w:rsidP="00F50296">
      <w:pPr>
        <w:tabs>
          <w:tab w:val="left" w:pos="1418"/>
        </w:tabs>
      </w:pPr>
    </w:p>
    <w:p w:rsidR="001D6706" w:rsidRDefault="001D6706" w:rsidP="00233F11">
      <w:pPr>
        <w:tabs>
          <w:tab w:val="left" w:pos="1560"/>
        </w:tabs>
        <w:ind w:left="1560" w:hanging="1560"/>
        <w:rPr>
          <w:b/>
        </w:rPr>
      </w:pPr>
      <w:r>
        <w:rPr>
          <w:b/>
        </w:rPr>
        <w:t>Examination</w:t>
      </w:r>
    </w:p>
    <w:p w:rsidR="00F50296" w:rsidRDefault="00F50296" w:rsidP="00F50296">
      <w:pPr>
        <w:tabs>
          <w:tab w:val="left" w:pos="1418"/>
        </w:tabs>
      </w:pPr>
      <w:r w:rsidRPr="00672950">
        <w:t xml:space="preserve">Skriftliga inlämningsuppgifter avseende projektet 2,5 </w:t>
      </w:r>
      <w:proofErr w:type="spellStart"/>
      <w:r w:rsidRPr="00672950">
        <w:t>hp</w:t>
      </w:r>
      <w:proofErr w:type="spellEnd"/>
      <w:r w:rsidRPr="00672950">
        <w:t xml:space="preserve"> (</w:t>
      </w:r>
      <w:r w:rsidR="00AC1BB0" w:rsidRPr="00672950">
        <w:t>U</w:t>
      </w:r>
      <w:r w:rsidR="000140B7">
        <w:t xml:space="preserve">, </w:t>
      </w:r>
      <w:r w:rsidR="00AC1BB0" w:rsidRPr="00672950">
        <w:t>G</w:t>
      </w:r>
      <w:r w:rsidRPr="00672950">
        <w:t>)</w:t>
      </w:r>
    </w:p>
    <w:p w:rsidR="00F50296" w:rsidRDefault="00AC1BB0" w:rsidP="00F50296">
      <w:pPr>
        <w:tabs>
          <w:tab w:val="left" w:pos="1418"/>
        </w:tabs>
      </w:pPr>
      <w:r>
        <w:t>Skriftlig</w:t>
      </w:r>
      <w:r w:rsidR="00F50296" w:rsidRPr="00672950">
        <w:t xml:space="preserve"> tentamen 2,5 </w:t>
      </w:r>
      <w:proofErr w:type="spellStart"/>
      <w:r w:rsidR="00F50296" w:rsidRPr="00672950">
        <w:t>hp</w:t>
      </w:r>
      <w:proofErr w:type="spellEnd"/>
      <w:r w:rsidR="00F50296" w:rsidRPr="00672950">
        <w:t xml:space="preserve"> (U,</w:t>
      </w:r>
      <w:r>
        <w:t xml:space="preserve"> </w:t>
      </w:r>
      <w:r w:rsidR="00F50296" w:rsidRPr="00672950">
        <w:t>3,</w:t>
      </w:r>
      <w:r>
        <w:t xml:space="preserve"> </w:t>
      </w:r>
      <w:r w:rsidR="00F50296" w:rsidRPr="00672950">
        <w:t>4,</w:t>
      </w:r>
      <w:r>
        <w:t xml:space="preserve"> </w:t>
      </w:r>
      <w:r w:rsidR="00F50296" w:rsidRPr="00672950">
        <w:t>5)</w:t>
      </w:r>
    </w:p>
    <w:p w:rsidR="00233F11" w:rsidRDefault="00233F11" w:rsidP="00233F11">
      <w:pPr>
        <w:tabs>
          <w:tab w:val="left" w:pos="1418"/>
        </w:tabs>
      </w:pPr>
    </w:p>
    <w:p w:rsidR="001D6706" w:rsidRDefault="001D6706" w:rsidP="00233F11">
      <w:pPr>
        <w:tabs>
          <w:tab w:val="left" w:pos="1418"/>
        </w:tabs>
        <w:rPr>
          <w:b/>
        </w:rPr>
      </w:pPr>
      <w:r>
        <w:rPr>
          <w:b/>
        </w:rPr>
        <w:t>Kursansvarig</w:t>
      </w:r>
    </w:p>
    <w:p w:rsidR="00F50296" w:rsidRDefault="00F50296" w:rsidP="00F50296">
      <w:pPr>
        <w:tabs>
          <w:tab w:val="left" w:pos="1418"/>
        </w:tabs>
      </w:pPr>
      <w:r>
        <w:t>Frank Fiedler</w:t>
      </w:r>
    </w:p>
    <w:p w:rsidR="00233F11" w:rsidRDefault="00233F11" w:rsidP="00233F11">
      <w:pPr>
        <w:tabs>
          <w:tab w:val="left" w:pos="1418"/>
        </w:tabs>
      </w:pPr>
    </w:p>
    <w:p w:rsidR="001D6706" w:rsidRDefault="001D6706" w:rsidP="00233F11">
      <w:pPr>
        <w:tabs>
          <w:tab w:val="left" w:pos="1418"/>
        </w:tabs>
        <w:rPr>
          <w:b/>
        </w:rPr>
      </w:pPr>
      <w:r>
        <w:rPr>
          <w:b/>
        </w:rPr>
        <w:t>Lärosäte, akademi, ämne</w:t>
      </w:r>
    </w:p>
    <w:p w:rsidR="005B2145" w:rsidRDefault="005B2145" w:rsidP="005B2145">
      <w:pPr>
        <w:tabs>
          <w:tab w:val="left" w:pos="1418"/>
        </w:tabs>
      </w:pPr>
      <w:r>
        <w:t>Högskolan Dalarna, Akademin Industri och samhälle, Energi och miljöteknik</w:t>
      </w:r>
    </w:p>
    <w:p w:rsidR="00233F11" w:rsidRDefault="00233F11" w:rsidP="00233F11">
      <w:pPr>
        <w:spacing w:after="200" w:line="276" w:lineRule="auto"/>
      </w:pPr>
      <w:r>
        <w:br w:type="page"/>
      </w:r>
    </w:p>
    <w:p w:rsidR="00233F11" w:rsidRPr="0075345E" w:rsidRDefault="00233F11" w:rsidP="00233F11">
      <w:pPr>
        <w:tabs>
          <w:tab w:val="left" w:pos="1418"/>
        </w:tabs>
        <w:rPr>
          <w:b/>
          <w:sz w:val="28"/>
          <w:szCs w:val="28"/>
          <w:lang w:val="en-GB"/>
        </w:rPr>
      </w:pPr>
      <w:r w:rsidRPr="0075345E">
        <w:rPr>
          <w:b/>
          <w:sz w:val="28"/>
          <w:szCs w:val="28"/>
          <w:lang w:val="en-GB"/>
        </w:rPr>
        <w:lastRenderedPageBreak/>
        <w:t xml:space="preserve">Sustainable innovation </w:t>
      </w:r>
      <w:r w:rsidR="0075345E" w:rsidRPr="0075345E">
        <w:rPr>
          <w:b/>
          <w:sz w:val="28"/>
          <w:szCs w:val="28"/>
          <w:lang w:val="en-GB"/>
        </w:rPr>
        <w:t xml:space="preserve">processes and </w:t>
      </w:r>
      <w:r w:rsidRPr="0075345E">
        <w:rPr>
          <w:b/>
          <w:sz w:val="28"/>
          <w:szCs w:val="28"/>
          <w:lang w:val="en-GB"/>
        </w:rPr>
        <w:t>systems</w:t>
      </w:r>
    </w:p>
    <w:p w:rsidR="00233F11" w:rsidRPr="0075345E" w:rsidRDefault="00233F11" w:rsidP="00233F11">
      <w:pPr>
        <w:tabs>
          <w:tab w:val="left" w:pos="1418"/>
        </w:tabs>
        <w:rPr>
          <w:lang w:val="en-GB"/>
        </w:rPr>
      </w:pPr>
    </w:p>
    <w:p w:rsidR="0075345E" w:rsidRPr="0064035E" w:rsidRDefault="0075345E" w:rsidP="0075345E">
      <w:pPr>
        <w:rPr>
          <w:b/>
          <w:lang w:val="en-GB"/>
        </w:rPr>
      </w:pPr>
      <w:r>
        <w:rPr>
          <w:b/>
          <w:lang w:val="en-GB"/>
        </w:rPr>
        <w:t>Extent</w:t>
      </w:r>
    </w:p>
    <w:p w:rsidR="0075345E" w:rsidRPr="001D6706" w:rsidRDefault="0075345E" w:rsidP="0075345E">
      <w:pPr>
        <w:tabs>
          <w:tab w:val="left" w:pos="1418"/>
        </w:tabs>
        <w:rPr>
          <w:lang w:val="en-GB"/>
        </w:rPr>
      </w:pPr>
      <w:r>
        <w:rPr>
          <w:lang w:val="en-GB"/>
        </w:rPr>
        <w:t>7</w:t>
      </w:r>
      <w:proofErr w:type="gramStart"/>
      <w:r>
        <w:rPr>
          <w:lang w:val="en-GB"/>
        </w:rPr>
        <w:t>,</w:t>
      </w:r>
      <w:r w:rsidRPr="001D6706">
        <w:rPr>
          <w:lang w:val="en-GB"/>
        </w:rPr>
        <w:t>5</w:t>
      </w:r>
      <w:proofErr w:type="gramEnd"/>
      <w:r w:rsidRPr="001D6706">
        <w:rPr>
          <w:lang w:val="en-GB"/>
        </w:rPr>
        <w:t xml:space="preserve"> </w:t>
      </w:r>
      <w:r w:rsidRPr="00351116">
        <w:rPr>
          <w:lang w:val="en-GB"/>
        </w:rPr>
        <w:t>ECTS</w:t>
      </w:r>
    </w:p>
    <w:p w:rsidR="00233F11" w:rsidRPr="0075345E" w:rsidRDefault="00233F11" w:rsidP="00233F11">
      <w:pPr>
        <w:tabs>
          <w:tab w:val="left" w:pos="1418"/>
        </w:tabs>
        <w:rPr>
          <w:lang w:val="en-GB"/>
        </w:rPr>
      </w:pPr>
    </w:p>
    <w:p w:rsidR="0075345E" w:rsidRPr="0064035E" w:rsidRDefault="0075345E" w:rsidP="0075345E">
      <w:pPr>
        <w:rPr>
          <w:b/>
          <w:lang w:val="en-GB"/>
        </w:rPr>
      </w:pPr>
      <w:r w:rsidRPr="0064035E">
        <w:rPr>
          <w:b/>
          <w:lang w:val="en-GB"/>
        </w:rPr>
        <w:t>Objectives</w:t>
      </w:r>
    </w:p>
    <w:p w:rsidR="00AC1BB0" w:rsidRPr="0075345E" w:rsidRDefault="0075345E" w:rsidP="00AC1BB0">
      <w:pPr>
        <w:rPr>
          <w:lang w:val="en-GB"/>
        </w:rPr>
      </w:pPr>
      <w:r w:rsidRPr="0075345E">
        <w:rPr>
          <w:lang w:val="en-GB"/>
        </w:rPr>
        <w:t xml:space="preserve">This course focuses on concepts and methods for developing and managing sustainable innovation processes and both within organisations and in collaboration </w:t>
      </w:r>
      <w:r>
        <w:rPr>
          <w:lang w:val="en-GB"/>
        </w:rPr>
        <w:t>between organisations.</w:t>
      </w:r>
    </w:p>
    <w:p w:rsidR="00AC1BB0" w:rsidRPr="0075345E" w:rsidRDefault="00AC1BB0" w:rsidP="00AC1BB0">
      <w:pPr>
        <w:tabs>
          <w:tab w:val="left" w:pos="1418"/>
        </w:tabs>
        <w:rPr>
          <w:lang w:val="en-GB"/>
        </w:rPr>
      </w:pPr>
    </w:p>
    <w:p w:rsidR="0075345E" w:rsidRPr="0064035E" w:rsidRDefault="0075345E" w:rsidP="0075345E">
      <w:pPr>
        <w:tabs>
          <w:tab w:val="left" w:pos="1418"/>
        </w:tabs>
        <w:rPr>
          <w:b/>
          <w:lang w:val="en-GB"/>
        </w:rPr>
      </w:pPr>
      <w:r w:rsidRPr="0064035E">
        <w:rPr>
          <w:b/>
          <w:lang w:val="en-GB"/>
        </w:rPr>
        <w:t>Content</w:t>
      </w:r>
      <w:r>
        <w:rPr>
          <w:b/>
          <w:lang w:val="en-GB"/>
        </w:rPr>
        <w:t>s</w:t>
      </w:r>
    </w:p>
    <w:p w:rsidR="0075345E" w:rsidRPr="0075345E" w:rsidRDefault="0075345E" w:rsidP="0075345E">
      <w:pPr>
        <w:tabs>
          <w:tab w:val="left" w:pos="5670"/>
        </w:tabs>
        <w:rPr>
          <w:lang w:val="en-GB"/>
        </w:rPr>
      </w:pPr>
      <w:r w:rsidRPr="0075345E">
        <w:rPr>
          <w:lang w:val="en-GB"/>
        </w:rPr>
        <w:t>Theories on sustainable innovation processes and systems</w:t>
      </w:r>
      <w:r>
        <w:rPr>
          <w:lang w:val="en-GB"/>
        </w:rPr>
        <w:t>:</w:t>
      </w:r>
    </w:p>
    <w:p w:rsidR="0075345E" w:rsidRPr="0075345E" w:rsidRDefault="000140B7" w:rsidP="0075345E">
      <w:pPr>
        <w:pStyle w:val="Liststycke"/>
        <w:numPr>
          <w:ilvl w:val="0"/>
          <w:numId w:val="7"/>
        </w:numPr>
        <w:rPr>
          <w:lang w:val="en-GB"/>
        </w:rPr>
      </w:pPr>
      <w:r w:rsidRPr="0075345E">
        <w:rPr>
          <w:lang w:val="en-GB"/>
        </w:rPr>
        <w:t>types of innovation and innovation processes</w:t>
      </w:r>
      <w:r w:rsidR="003D5F0D">
        <w:rPr>
          <w:lang w:val="en-GB"/>
        </w:rPr>
        <w:t>;</w:t>
      </w:r>
    </w:p>
    <w:p w:rsidR="000140B7" w:rsidRDefault="000140B7" w:rsidP="0075345E">
      <w:pPr>
        <w:pStyle w:val="Liststycke"/>
        <w:numPr>
          <w:ilvl w:val="0"/>
          <w:numId w:val="7"/>
        </w:numPr>
        <w:rPr>
          <w:lang w:val="en-GB"/>
        </w:rPr>
      </w:pPr>
      <w:r w:rsidRPr="0075345E">
        <w:rPr>
          <w:lang w:val="en-GB"/>
        </w:rPr>
        <w:t>innovation management</w:t>
      </w:r>
      <w:r>
        <w:rPr>
          <w:lang w:val="en-GB"/>
        </w:rPr>
        <w:t>;</w:t>
      </w:r>
    </w:p>
    <w:p w:rsidR="000140B7" w:rsidRDefault="000140B7" w:rsidP="0075345E">
      <w:pPr>
        <w:pStyle w:val="Liststycke"/>
        <w:numPr>
          <w:ilvl w:val="0"/>
          <w:numId w:val="7"/>
        </w:numPr>
        <w:rPr>
          <w:lang w:val="en-GB"/>
        </w:rPr>
      </w:pPr>
      <w:r w:rsidRPr="0075345E">
        <w:rPr>
          <w:lang w:val="en-GB"/>
        </w:rPr>
        <w:t>technology strategies</w:t>
      </w:r>
      <w:r>
        <w:rPr>
          <w:lang w:val="en-GB"/>
        </w:rPr>
        <w:t>;</w:t>
      </w:r>
    </w:p>
    <w:p w:rsidR="000140B7" w:rsidRDefault="000140B7" w:rsidP="0075345E">
      <w:pPr>
        <w:pStyle w:val="Liststycke"/>
        <w:numPr>
          <w:ilvl w:val="0"/>
          <w:numId w:val="7"/>
        </w:numPr>
        <w:rPr>
          <w:lang w:val="en-GB"/>
        </w:rPr>
      </w:pPr>
      <w:r w:rsidRPr="0075345E">
        <w:rPr>
          <w:lang w:val="en-GB"/>
        </w:rPr>
        <w:t>sustainable innovation: continuous innovation and innovation driven by sustainability</w:t>
      </w:r>
      <w:r>
        <w:rPr>
          <w:lang w:val="en-GB"/>
        </w:rPr>
        <w:t>;</w:t>
      </w:r>
    </w:p>
    <w:p w:rsidR="000140B7" w:rsidRDefault="000140B7" w:rsidP="0075345E">
      <w:pPr>
        <w:pStyle w:val="Liststycke"/>
        <w:numPr>
          <w:ilvl w:val="0"/>
          <w:numId w:val="7"/>
        </w:numPr>
        <w:rPr>
          <w:lang w:val="en-GB"/>
        </w:rPr>
      </w:pPr>
      <w:r w:rsidRPr="0075345E">
        <w:rPr>
          <w:lang w:val="en-GB"/>
        </w:rPr>
        <w:t>knowledge integration and innovation</w:t>
      </w:r>
      <w:r>
        <w:rPr>
          <w:lang w:val="en-GB"/>
        </w:rPr>
        <w:t>, and;</w:t>
      </w:r>
    </w:p>
    <w:p w:rsidR="0075345E" w:rsidRPr="0075345E" w:rsidRDefault="000140B7" w:rsidP="0075345E">
      <w:pPr>
        <w:pStyle w:val="Liststycke"/>
        <w:numPr>
          <w:ilvl w:val="0"/>
          <w:numId w:val="7"/>
        </w:numPr>
        <w:rPr>
          <w:lang w:val="en-GB"/>
        </w:rPr>
      </w:pPr>
      <w:proofErr w:type="gramStart"/>
      <w:r w:rsidRPr="0075345E">
        <w:rPr>
          <w:lang w:val="en-GB"/>
        </w:rPr>
        <w:t>open</w:t>
      </w:r>
      <w:proofErr w:type="gramEnd"/>
      <w:r w:rsidRPr="0075345E">
        <w:rPr>
          <w:lang w:val="en-GB"/>
        </w:rPr>
        <w:t xml:space="preserve"> innovation</w:t>
      </w:r>
      <w:r>
        <w:rPr>
          <w:lang w:val="en-GB"/>
        </w:rPr>
        <w:t>.</w:t>
      </w:r>
    </w:p>
    <w:p w:rsidR="0075345E" w:rsidRPr="0075345E" w:rsidRDefault="0075345E" w:rsidP="0075345E">
      <w:pPr>
        <w:tabs>
          <w:tab w:val="left" w:pos="5670"/>
        </w:tabs>
        <w:rPr>
          <w:lang w:val="en-GB"/>
        </w:rPr>
      </w:pPr>
      <w:r w:rsidRPr="0075345E">
        <w:rPr>
          <w:lang w:val="en-GB"/>
        </w:rPr>
        <w:t>Innovation in practice</w:t>
      </w:r>
      <w:r>
        <w:rPr>
          <w:lang w:val="en-GB"/>
        </w:rPr>
        <w:t>:</w:t>
      </w:r>
    </w:p>
    <w:p w:rsidR="000140B7" w:rsidRDefault="000140B7" w:rsidP="0075345E">
      <w:pPr>
        <w:pStyle w:val="Liststycke"/>
        <w:numPr>
          <w:ilvl w:val="0"/>
          <w:numId w:val="7"/>
        </w:numPr>
        <w:rPr>
          <w:lang w:val="en-GB"/>
        </w:rPr>
      </w:pPr>
      <w:r w:rsidRPr="0075345E">
        <w:rPr>
          <w:lang w:val="en-GB"/>
        </w:rPr>
        <w:t>examples of innovation pro</w:t>
      </w:r>
      <w:r w:rsidR="003D5F0D">
        <w:rPr>
          <w:lang w:val="en-GB"/>
        </w:rPr>
        <w:t>cesses and systems in practice</w:t>
      </w:r>
      <w:r>
        <w:rPr>
          <w:lang w:val="en-GB"/>
        </w:rPr>
        <w:t>;</w:t>
      </w:r>
    </w:p>
    <w:p w:rsidR="000140B7" w:rsidRDefault="000140B7" w:rsidP="0075345E">
      <w:pPr>
        <w:pStyle w:val="Liststycke"/>
        <w:numPr>
          <w:ilvl w:val="0"/>
          <w:numId w:val="7"/>
        </w:numPr>
        <w:rPr>
          <w:lang w:val="en-GB"/>
        </w:rPr>
      </w:pPr>
      <w:r w:rsidRPr="0075345E">
        <w:rPr>
          <w:lang w:val="en-GB"/>
        </w:rPr>
        <w:t>regional innovation systems</w:t>
      </w:r>
      <w:r>
        <w:rPr>
          <w:lang w:val="en-GB"/>
        </w:rPr>
        <w:t>;</w:t>
      </w:r>
    </w:p>
    <w:p w:rsidR="000140B7" w:rsidRDefault="000140B7" w:rsidP="0075345E">
      <w:pPr>
        <w:pStyle w:val="Liststycke"/>
        <w:numPr>
          <w:ilvl w:val="0"/>
          <w:numId w:val="7"/>
        </w:numPr>
        <w:rPr>
          <w:lang w:val="en-GB"/>
        </w:rPr>
      </w:pPr>
      <w:r w:rsidRPr="0075345E">
        <w:rPr>
          <w:lang w:val="en-GB"/>
        </w:rPr>
        <w:t>globalization of innovation</w:t>
      </w:r>
      <w:r>
        <w:rPr>
          <w:lang w:val="en-GB"/>
        </w:rPr>
        <w:t>, and;</w:t>
      </w:r>
    </w:p>
    <w:p w:rsidR="0075345E" w:rsidRPr="0075345E" w:rsidRDefault="000140B7" w:rsidP="0075345E">
      <w:pPr>
        <w:pStyle w:val="Liststycke"/>
        <w:numPr>
          <w:ilvl w:val="0"/>
          <w:numId w:val="7"/>
        </w:numPr>
        <w:rPr>
          <w:lang w:val="en-GB"/>
        </w:rPr>
      </w:pPr>
      <w:proofErr w:type="gramStart"/>
      <w:r w:rsidRPr="0075345E">
        <w:rPr>
          <w:lang w:val="en-GB"/>
        </w:rPr>
        <w:t>innovators</w:t>
      </w:r>
      <w:proofErr w:type="gramEnd"/>
      <w:r w:rsidRPr="0075345E">
        <w:rPr>
          <w:lang w:val="en-GB"/>
        </w:rPr>
        <w:t xml:space="preserve"> in emerging economies</w:t>
      </w:r>
      <w:r>
        <w:rPr>
          <w:lang w:val="en-GB"/>
        </w:rPr>
        <w:t>.</w:t>
      </w:r>
    </w:p>
    <w:p w:rsidR="0075345E" w:rsidRPr="0075345E" w:rsidRDefault="0075345E" w:rsidP="00AC1BB0">
      <w:pPr>
        <w:tabs>
          <w:tab w:val="left" w:pos="1418"/>
        </w:tabs>
        <w:rPr>
          <w:lang w:val="en-GB"/>
        </w:rPr>
      </w:pPr>
    </w:p>
    <w:p w:rsidR="0075345E" w:rsidRPr="0064035E" w:rsidRDefault="0075345E" w:rsidP="0075345E">
      <w:pPr>
        <w:tabs>
          <w:tab w:val="left" w:pos="1418"/>
        </w:tabs>
        <w:rPr>
          <w:b/>
          <w:lang w:val="en-GB"/>
        </w:rPr>
      </w:pPr>
      <w:r w:rsidRPr="00877769">
        <w:rPr>
          <w:b/>
          <w:lang w:val="en-GB"/>
        </w:rPr>
        <w:t>After completed course</w:t>
      </w:r>
    </w:p>
    <w:p w:rsidR="0075345E" w:rsidRPr="0064035E" w:rsidRDefault="001332C5" w:rsidP="0075345E">
      <w:pPr>
        <w:rPr>
          <w:lang w:val="en-GB"/>
        </w:rPr>
      </w:pPr>
      <w:r>
        <w:rPr>
          <w:lang w:val="en-GB"/>
        </w:rPr>
        <w:t>The doctoral student</w:t>
      </w:r>
      <w:r w:rsidR="0075345E" w:rsidRPr="0064035E">
        <w:rPr>
          <w:lang w:val="en-GB"/>
        </w:rPr>
        <w:t xml:space="preserve"> should be able to:</w:t>
      </w:r>
    </w:p>
    <w:p w:rsidR="0075345E" w:rsidRPr="0075345E" w:rsidRDefault="0075345E" w:rsidP="0075345E">
      <w:pPr>
        <w:pStyle w:val="Liststycke"/>
        <w:numPr>
          <w:ilvl w:val="0"/>
          <w:numId w:val="7"/>
        </w:numPr>
        <w:rPr>
          <w:lang w:val="en-GB"/>
        </w:rPr>
      </w:pPr>
      <w:r>
        <w:rPr>
          <w:lang w:val="en-GB"/>
        </w:rPr>
        <w:t>d</w:t>
      </w:r>
      <w:r w:rsidR="000140B7">
        <w:rPr>
          <w:lang w:val="en-GB"/>
        </w:rPr>
        <w:t>escribe, contrast and critic</w:t>
      </w:r>
      <w:r w:rsidRPr="0075345E">
        <w:rPr>
          <w:lang w:val="en-GB"/>
        </w:rPr>
        <w:t>ally assess different concepts and methods for developing and managing sustainable i</w:t>
      </w:r>
      <w:r>
        <w:rPr>
          <w:lang w:val="en-GB"/>
        </w:rPr>
        <w:t>nnovation processes and systems;</w:t>
      </w:r>
    </w:p>
    <w:p w:rsidR="0075345E" w:rsidRPr="0075345E" w:rsidRDefault="0075345E" w:rsidP="0075345E">
      <w:pPr>
        <w:pStyle w:val="Liststycke"/>
        <w:numPr>
          <w:ilvl w:val="0"/>
          <w:numId w:val="7"/>
        </w:numPr>
        <w:rPr>
          <w:lang w:val="en-GB"/>
        </w:rPr>
      </w:pPr>
      <w:r w:rsidRPr="0075345E">
        <w:rPr>
          <w:lang w:val="en-GB"/>
        </w:rPr>
        <w:t>identify and analyse how sustainable innovation is applied and managed in organisations in different industries</w:t>
      </w:r>
      <w:r>
        <w:rPr>
          <w:lang w:val="en-GB"/>
        </w:rPr>
        <w:t>;</w:t>
      </w:r>
    </w:p>
    <w:p w:rsidR="0075345E" w:rsidRPr="0075345E" w:rsidRDefault="0075345E" w:rsidP="0075345E">
      <w:pPr>
        <w:pStyle w:val="Liststycke"/>
        <w:numPr>
          <w:ilvl w:val="0"/>
          <w:numId w:val="7"/>
        </w:numPr>
        <w:rPr>
          <w:lang w:val="en-GB"/>
        </w:rPr>
      </w:pPr>
      <w:r w:rsidRPr="0075345E">
        <w:rPr>
          <w:lang w:val="en-GB"/>
        </w:rPr>
        <w:t>apply relevant innovation concepts and methods for analysing and suggesting improvements in one organisation or a group of organisations</w:t>
      </w:r>
      <w:r>
        <w:rPr>
          <w:lang w:val="en-GB"/>
        </w:rPr>
        <w:t>, and;</w:t>
      </w:r>
    </w:p>
    <w:p w:rsidR="0075345E" w:rsidRPr="0075345E" w:rsidRDefault="0075345E" w:rsidP="0075345E">
      <w:pPr>
        <w:pStyle w:val="Liststycke"/>
        <w:numPr>
          <w:ilvl w:val="0"/>
          <w:numId w:val="7"/>
        </w:numPr>
        <w:rPr>
          <w:lang w:val="en-GB"/>
        </w:rPr>
      </w:pPr>
      <w:proofErr w:type="gramStart"/>
      <w:r w:rsidRPr="0075345E">
        <w:rPr>
          <w:lang w:val="en-GB"/>
        </w:rPr>
        <w:t>write</w:t>
      </w:r>
      <w:proofErr w:type="gramEnd"/>
      <w:r w:rsidRPr="0075345E">
        <w:rPr>
          <w:lang w:val="en-GB"/>
        </w:rPr>
        <w:t xml:space="preserve"> a scientific paper on the topic</w:t>
      </w:r>
      <w:r>
        <w:rPr>
          <w:lang w:val="en-GB"/>
        </w:rPr>
        <w:t>.</w:t>
      </w:r>
    </w:p>
    <w:p w:rsidR="00AC1BB0" w:rsidRPr="0075345E" w:rsidRDefault="00AC1BB0" w:rsidP="00AC1BB0">
      <w:pPr>
        <w:tabs>
          <w:tab w:val="left" w:pos="1418"/>
        </w:tabs>
        <w:rPr>
          <w:lang w:val="en-GB"/>
        </w:rPr>
      </w:pPr>
    </w:p>
    <w:p w:rsidR="0075345E" w:rsidRPr="0064035E" w:rsidRDefault="000140B7" w:rsidP="0075345E">
      <w:pPr>
        <w:tabs>
          <w:tab w:val="left" w:pos="1418"/>
        </w:tabs>
        <w:rPr>
          <w:b/>
          <w:lang w:val="en-GB"/>
        </w:rPr>
      </w:pPr>
      <w:r>
        <w:rPr>
          <w:b/>
          <w:lang w:val="en-GB"/>
        </w:rPr>
        <w:t>Teaching format</w:t>
      </w:r>
    </w:p>
    <w:p w:rsidR="000140B7" w:rsidRPr="0075345E" w:rsidRDefault="000140B7" w:rsidP="000140B7">
      <w:pPr>
        <w:rPr>
          <w:lang w:val="en-GB"/>
        </w:rPr>
      </w:pPr>
      <w:r w:rsidRPr="0075345E">
        <w:rPr>
          <w:lang w:val="en-GB"/>
        </w:rPr>
        <w:t xml:space="preserve">The course is based on lectures, seminars and supervision. </w:t>
      </w:r>
      <w:r>
        <w:rPr>
          <w:lang w:val="en-GB"/>
        </w:rPr>
        <w:t>It is organised in four two-day</w:t>
      </w:r>
      <w:r w:rsidRPr="0075345E">
        <w:rPr>
          <w:lang w:val="en-GB"/>
        </w:rPr>
        <w:t xml:space="preserve"> seminars, which combine lec</w:t>
      </w:r>
      <w:r w:rsidR="00100009">
        <w:rPr>
          <w:lang w:val="en-GB"/>
        </w:rPr>
        <w:t>tures of academics and practitione</w:t>
      </w:r>
      <w:r w:rsidRPr="0075345E">
        <w:rPr>
          <w:lang w:val="en-GB"/>
        </w:rPr>
        <w:t xml:space="preserve">rs with analysis of literature. Prior to the seminars </w:t>
      </w:r>
      <w:r w:rsidR="001332C5">
        <w:rPr>
          <w:lang w:val="en-GB"/>
        </w:rPr>
        <w:t>the student</w:t>
      </w:r>
      <w:r w:rsidRPr="0075345E">
        <w:rPr>
          <w:lang w:val="en-GB"/>
        </w:rPr>
        <w:t xml:space="preserve"> provides an analysis of the recommended literature. The final paper is presented and defended at a concluding literature seminar. </w:t>
      </w:r>
      <w:r w:rsidR="001332C5">
        <w:rPr>
          <w:lang w:val="en-GB"/>
        </w:rPr>
        <w:t>The student</w:t>
      </w:r>
      <w:r w:rsidRPr="0075345E">
        <w:rPr>
          <w:lang w:val="en-GB"/>
        </w:rPr>
        <w:t xml:space="preserve"> is also active as opponent at this seminar.</w:t>
      </w:r>
    </w:p>
    <w:p w:rsidR="00AC1BB0" w:rsidRPr="000140B7" w:rsidRDefault="00AC1BB0" w:rsidP="00AC1BB0">
      <w:pPr>
        <w:tabs>
          <w:tab w:val="left" w:pos="1418"/>
        </w:tabs>
        <w:rPr>
          <w:lang w:val="en-GB"/>
        </w:rPr>
      </w:pPr>
    </w:p>
    <w:p w:rsidR="0075345E" w:rsidRPr="0064035E" w:rsidRDefault="0075345E" w:rsidP="0075345E">
      <w:pPr>
        <w:ind w:left="1560" w:hanging="1560"/>
        <w:rPr>
          <w:b/>
          <w:lang w:val="en-GB"/>
        </w:rPr>
      </w:pPr>
      <w:r w:rsidRPr="0064035E">
        <w:rPr>
          <w:b/>
          <w:lang w:val="en-GB"/>
        </w:rPr>
        <w:t xml:space="preserve">Course </w:t>
      </w:r>
      <w:r>
        <w:rPr>
          <w:b/>
          <w:lang w:val="en-GB"/>
        </w:rPr>
        <w:t>literature</w:t>
      </w:r>
    </w:p>
    <w:p w:rsidR="000140B7" w:rsidRPr="0075345E" w:rsidRDefault="000140B7" w:rsidP="000140B7">
      <w:pPr>
        <w:rPr>
          <w:lang w:val="en-GB"/>
        </w:rPr>
      </w:pPr>
      <w:r w:rsidRPr="0075345E">
        <w:rPr>
          <w:lang w:val="en-GB"/>
        </w:rPr>
        <w:t>A literature list is provided at course sta</w:t>
      </w:r>
      <w:r>
        <w:rPr>
          <w:lang w:val="en-GB"/>
        </w:rPr>
        <w:t>rt.</w:t>
      </w:r>
    </w:p>
    <w:p w:rsidR="00AC1BB0" w:rsidRPr="000140B7" w:rsidRDefault="00AC1BB0" w:rsidP="00AC1BB0">
      <w:pPr>
        <w:tabs>
          <w:tab w:val="left" w:pos="1418"/>
        </w:tabs>
        <w:rPr>
          <w:lang w:val="en-GB"/>
        </w:rPr>
      </w:pPr>
    </w:p>
    <w:p w:rsidR="001D6706" w:rsidRPr="000140B7" w:rsidRDefault="001D6706" w:rsidP="00233F11">
      <w:pPr>
        <w:tabs>
          <w:tab w:val="left" w:pos="1560"/>
        </w:tabs>
        <w:ind w:left="1560" w:hanging="1560"/>
        <w:rPr>
          <w:b/>
          <w:lang w:val="en-GB"/>
        </w:rPr>
      </w:pPr>
      <w:r w:rsidRPr="000140B7">
        <w:rPr>
          <w:b/>
          <w:lang w:val="en-GB"/>
        </w:rPr>
        <w:t>Examination</w:t>
      </w:r>
    </w:p>
    <w:p w:rsidR="000140B7" w:rsidRPr="0075345E" w:rsidRDefault="000140B7" w:rsidP="000140B7">
      <w:pPr>
        <w:tabs>
          <w:tab w:val="left" w:pos="2410"/>
          <w:tab w:val="left" w:pos="3261"/>
          <w:tab w:val="left" w:pos="5670"/>
        </w:tabs>
        <w:rPr>
          <w:lang w:val="en-GB"/>
        </w:rPr>
      </w:pPr>
      <w:r w:rsidRPr="0075345E">
        <w:rPr>
          <w:lang w:val="en-GB"/>
        </w:rPr>
        <w:t xml:space="preserve">Literature reviews and active participation at seminars, 3 </w:t>
      </w:r>
      <w:r w:rsidRPr="00351116">
        <w:rPr>
          <w:lang w:val="en-GB"/>
        </w:rPr>
        <w:t>ECTS</w:t>
      </w:r>
      <w:r>
        <w:rPr>
          <w:lang w:val="en-GB"/>
        </w:rPr>
        <w:t xml:space="preserve"> (</w:t>
      </w:r>
      <w:r w:rsidRPr="0075345E">
        <w:rPr>
          <w:lang w:val="en-GB"/>
        </w:rPr>
        <w:t>A, B, C, D, E; and F (FX)</w:t>
      </w:r>
      <w:r>
        <w:rPr>
          <w:lang w:val="en-GB"/>
        </w:rPr>
        <w:t>)</w:t>
      </w:r>
    </w:p>
    <w:p w:rsidR="000140B7" w:rsidRPr="0075345E" w:rsidRDefault="000140B7" w:rsidP="000140B7">
      <w:pPr>
        <w:tabs>
          <w:tab w:val="left" w:pos="2410"/>
          <w:tab w:val="left" w:pos="3261"/>
          <w:tab w:val="left" w:pos="5670"/>
        </w:tabs>
        <w:rPr>
          <w:lang w:val="en-GB"/>
        </w:rPr>
      </w:pPr>
      <w:r w:rsidRPr="0075345E">
        <w:rPr>
          <w:lang w:val="en-GB"/>
        </w:rPr>
        <w:lastRenderedPageBreak/>
        <w:t>Final paper includin</w:t>
      </w:r>
      <w:r>
        <w:rPr>
          <w:lang w:val="en-GB"/>
        </w:rPr>
        <w:t>g presentation and opposition, 4</w:t>
      </w:r>
      <w:proofErr w:type="gramStart"/>
      <w:r>
        <w:rPr>
          <w:lang w:val="en-GB"/>
        </w:rPr>
        <w:t>,</w:t>
      </w:r>
      <w:r w:rsidRPr="0075345E">
        <w:rPr>
          <w:lang w:val="en-GB"/>
        </w:rPr>
        <w:t>5</w:t>
      </w:r>
      <w:proofErr w:type="gramEnd"/>
      <w:r w:rsidRPr="0075345E">
        <w:rPr>
          <w:lang w:val="en-GB"/>
        </w:rPr>
        <w:t xml:space="preserve"> </w:t>
      </w:r>
      <w:r>
        <w:rPr>
          <w:lang w:val="en-GB"/>
        </w:rPr>
        <w:t>ECTS (</w:t>
      </w:r>
      <w:r w:rsidRPr="0075345E">
        <w:rPr>
          <w:lang w:val="en-GB"/>
        </w:rPr>
        <w:t>A, B, C, D, E; and F (FX)</w:t>
      </w:r>
      <w:r>
        <w:rPr>
          <w:lang w:val="en-GB"/>
        </w:rPr>
        <w:t>)</w:t>
      </w:r>
    </w:p>
    <w:p w:rsidR="00233F11" w:rsidRPr="000140B7" w:rsidRDefault="00233F11" w:rsidP="00233F11">
      <w:pPr>
        <w:tabs>
          <w:tab w:val="left" w:pos="1418"/>
        </w:tabs>
        <w:rPr>
          <w:lang w:val="en-GB"/>
        </w:rPr>
      </w:pPr>
    </w:p>
    <w:p w:rsidR="0075345E" w:rsidRPr="0064035E" w:rsidRDefault="0075345E" w:rsidP="0075345E">
      <w:pPr>
        <w:tabs>
          <w:tab w:val="left" w:pos="1418"/>
        </w:tabs>
        <w:rPr>
          <w:b/>
          <w:lang w:val="en-GB"/>
        </w:rPr>
      </w:pPr>
      <w:r w:rsidRPr="00B2076B">
        <w:rPr>
          <w:b/>
          <w:lang w:val="en-GB"/>
        </w:rPr>
        <w:t>Coordinator</w:t>
      </w:r>
    </w:p>
    <w:p w:rsidR="00233F11" w:rsidRPr="000140B7" w:rsidRDefault="00233F11" w:rsidP="00233F11">
      <w:pPr>
        <w:tabs>
          <w:tab w:val="left" w:pos="1418"/>
        </w:tabs>
        <w:rPr>
          <w:lang w:val="en-GB"/>
        </w:rPr>
      </w:pPr>
      <w:r w:rsidRPr="000140B7">
        <w:rPr>
          <w:lang w:val="en-GB"/>
        </w:rPr>
        <w:t xml:space="preserve">Lars </w:t>
      </w:r>
      <w:proofErr w:type="spellStart"/>
      <w:r w:rsidRPr="000140B7">
        <w:rPr>
          <w:lang w:val="en-GB"/>
        </w:rPr>
        <w:t>Bengtsson</w:t>
      </w:r>
      <w:proofErr w:type="spellEnd"/>
    </w:p>
    <w:p w:rsidR="00233F11" w:rsidRPr="000140B7" w:rsidRDefault="00233F11" w:rsidP="00233F11">
      <w:pPr>
        <w:tabs>
          <w:tab w:val="left" w:pos="1418"/>
        </w:tabs>
        <w:rPr>
          <w:lang w:val="en-GB"/>
        </w:rPr>
      </w:pPr>
    </w:p>
    <w:p w:rsidR="0075345E" w:rsidRPr="00C202FF" w:rsidRDefault="0075345E" w:rsidP="0075345E">
      <w:pPr>
        <w:tabs>
          <w:tab w:val="left" w:pos="1418"/>
        </w:tabs>
        <w:rPr>
          <w:b/>
          <w:lang w:val="en-GB"/>
        </w:rPr>
      </w:pPr>
      <w:r w:rsidRPr="00C202FF">
        <w:rPr>
          <w:b/>
          <w:lang w:val="en-GB"/>
        </w:rPr>
        <w:t>University, academy, subject</w:t>
      </w:r>
    </w:p>
    <w:p w:rsidR="000140B7" w:rsidRPr="00073908" w:rsidRDefault="000140B7" w:rsidP="000140B7">
      <w:pPr>
        <w:tabs>
          <w:tab w:val="left" w:pos="1418"/>
        </w:tabs>
        <w:rPr>
          <w:lang w:val="en-GB"/>
        </w:rPr>
      </w:pPr>
      <w:r w:rsidRPr="00073908">
        <w:rPr>
          <w:lang w:val="en-GB"/>
        </w:rPr>
        <w:t xml:space="preserve">University of </w:t>
      </w:r>
      <w:proofErr w:type="spellStart"/>
      <w:r w:rsidRPr="00073908">
        <w:rPr>
          <w:lang w:val="en-GB"/>
        </w:rPr>
        <w:t>Gävle</w:t>
      </w:r>
      <w:proofErr w:type="spellEnd"/>
      <w:r w:rsidRPr="00073908">
        <w:rPr>
          <w:lang w:val="en-GB"/>
        </w:rPr>
        <w:t>, Academy of Technology</w:t>
      </w:r>
      <w:r>
        <w:rPr>
          <w:lang w:val="en-GB"/>
        </w:rPr>
        <w:t xml:space="preserve"> </w:t>
      </w:r>
      <w:r w:rsidRPr="00073908">
        <w:rPr>
          <w:lang w:val="en-GB"/>
        </w:rPr>
        <w:t>and Environment</w:t>
      </w:r>
    </w:p>
    <w:sectPr w:rsidR="000140B7" w:rsidRPr="00073908" w:rsidSect="0075345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65D0"/>
    <w:multiLevelType w:val="hybridMultilevel"/>
    <w:tmpl w:val="5412A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6F0F26"/>
    <w:multiLevelType w:val="hybridMultilevel"/>
    <w:tmpl w:val="A5E4B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EC65C0"/>
    <w:multiLevelType w:val="hybridMultilevel"/>
    <w:tmpl w:val="6E52AC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4096BEE"/>
    <w:multiLevelType w:val="hybridMultilevel"/>
    <w:tmpl w:val="A27CD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2C6003"/>
    <w:multiLevelType w:val="hybridMultilevel"/>
    <w:tmpl w:val="1702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0F5150B"/>
    <w:multiLevelType w:val="hybridMultilevel"/>
    <w:tmpl w:val="11CE79F8"/>
    <w:lvl w:ilvl="0" w:tplc="F81630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79D7B5C"/>
    <w:multiLevelType w:val="hybridMultilevel"/>
    <w:tmpl w:val="B0CC1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FDB15B4"/>
    <w:multiLevelType w:val="hybridMultilevel"/>
    <w:tmpl w:val="9D345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5C9225E"/>
    <w:multiLevelType w:val="singleLevel"/>
    <w:tmpl w:val="D79289C6"/>
    <w:lvl w:ilvl="0">
      <w:start w:val="1"/>
      <w:numFmt w:val="bullet"/>
      <w:pStyle w:val="List1"/>
      <w:lvlText w:val="•"/>
      <w:legacy w:legacy="1" w:legacySpace="0" w:legacyIndent="360"/>
      <w:lvlJc w:val="left"/>
      <w:pPr>
        <w:ind w:left="360" w:hanging="360"/>
      </w:pPr>
    </w:lvl>
  </w:abstractNum>
  <w:abstractNum w:abstractNumId="9">
    <w:nsid w:val="66A771EA"/>
    <w:multiLevelType w:val="hybridMultilevel"/>
    <w:tmpl w:val="F3C6B7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0A37B5D"/>
    <w:multiLevelType w:val="multilevel"/>
    <w:tmpl w:val="D1A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1"/>
  </w:num>
  <w:num w:numId="4">
    <w:abstractNumId w:val="7"/>
  </w:num>
  <w:num w:numId="5">
    <w:abstractNumId w:val="3"/>
  </w:num>
  <w:num w:numId="6">
    <w:abstractNumId w:val="9"/>
  </w:num>
  <w:num w:numId="7">
    <w:abstractNumId w:val="2"/>
  </w:num>
  <w:num w:numId="8">
    <w:abstractNumId w:val="10"/>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7C"/>
    <w:rsid w:val="0000105E"/>
    <w:rsid w:val="0001138F"/>
    <w:rsid w:val="000140B7"/>
    <w:rsid w:val="00073908"/>
    <w:rsid w:val="00075125"/>
    <w:rsid w:val="000B0652"/>
    <w:rsid w:val="000B1752"/>
    <w:rsid w:val="00100009"/>
    <w:rsid w:val="001332C5"/>
    <w:rsid w:val="0015571C"/>
    <w:rsid w:val="00184EAF"/>
    <w:rsid w:val="001B34A5"/>
    <w:rsid w:val="001C42F4"/>
    <w:rsid w:val="001D399B"/>
    <w:rsid w:val="001D6706"/>
    <w:rsid w:val="001F7B78"/>
    <w:rsid w:val="00233F11"/>
    <w:rsid w:val="002340AF"/>
    <w:rsid w:val="00283DE5"/>
    <w:rsid w:val="002B323B"/>
    <w:rsid w:val="0033652E"/>
    <w:rsid w:val="00345282"/>
    <w:rsid w:val="00351116"/>
    <w:rsid w:val="003519BC"/>
    <w:rsid w:val="003A5888"/>
    <w:rsid w:val="003D5F0D"/>
    <w:rsid w:val="003F364F"/>
    <w:rsid w:val="00483F9D"/>
    <w:rsid w:val="004A7E12"/>
    <w:rsid w:val="005613B5"/>
    <w:rsid w:val="00591B6C"/>
    <w:rsid w:val="005B2145"/>
    <w:rsid w:val="005B2966"/>
    <w:rsid w:val="006365FD"/>
    <w:rsid w:val="0064035E"/>
    <w:rsid w:val="00651718"/>
    <w:rsid w:val="00675364"/>
    <w:rsid w:val="006A3966"/>
    <w:rsid w:val="006D0E10"/>
    <w:rsid w:val="006F272A"/>
    <w:rsid w:val="00711BB2"/>
    <w:rsid w:val="0075345E"/>
    <w:rsid w:val="007634C9"/>
    <w:rsid w:val="00793FD7"/>
    <w:rsid w:val="008439F6"/>
    <w:rsid w:val="00857123"/>
    <w:rsid w:val="00877769"/>
    <w:rsid w:val="0095470A"/>
    <w:rsid w:val="00955D3F"/>
    <w:rsid w:val="0098207F"/>
    <w:rsid w:val="0099326F"/>
    <w:rsid w:val="009A77E5"/>
    <w:rsid w:val="009C67E5"/>
    <w:rsid w:val="009E5517"/>
    <w:rsid w:val="00A925E2"/>
    <w:rsid w:val="00AC1BB0"/>
    <w:rsid w:val="00B01DC2"/>
    <w:rsid w:val="00B1386A"/>
    <w:rsid w:val="00B2076B"/>
    <w:rsid w:val="00B4179D"/>
    <w:rsid w:val="00B57F80"/>
    <w:rsid w:val="00B62441"/>
    <w:rsid w:val="00B65A97"/>
    <w:rsid w:val="00B72FAF"/>
    <w:rsid w:val="00B814E5"/>
    <w:rsid w:val="00B87F7A"/>
    <w:rsid w:val="00C627C3"/>
    <w:rsid w:val="00CE2868"/>
    <w:rsid w:val="00CF5642"/>
    <w:rsid w:val="00D451A6"/>
    <w:rsid w:val="00D65DA0"/>
    <w:rsid w:val="00D7262D"/>
    <w:rsid w:val="00DE017C"/>
    <w:rsid w:val="00DE0AFF"/>
    <w:rsid w:val="00DF65AC"/>
    <w:rsid w:val="00E77B90"/>
    <w:rsid w:val="00E93ABB"/>
    <w:rsid w:val="00EA1500"/>
    <w:rsid w:val="00F17E61"/>
    <w:rsid w:val="00F3378A"/>
    <w:rsid w:val="00F45466"/>
    <w:rsid w:val="00F50296"/>
    <w:rsid w:val="00F60F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00"/>
    <w:pPr>
      <w:spacing w:after="0" w:line="240" w:lineRule="auto"/>
    </w:pPr>
    <w:rPr>
      <w:rFonts w:eastAsiaTheme="minorEastAsia"/>
      <w:sz w:val="24"/>
      <w:szCs w:val="24"/>
      <w:lang w:eastAsia="ja-JP"/>
    </w:rPr>
  </w:style>
  <w:style w:type="paragraph" w:styleId="Rubrik1">
    <w:name w:val="heading 1"/>
    <w:basedOn w:val="Normal"/>
    <w:link w:val="Rubrik1Char"/>
    <w:qFormat/>
    <w:rsid w:val="00B2076B"/>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4035E"/>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CE2868"/>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57F80"/>
  </w:style>
  <w:style w:type="paragraph" w:styleId="Liststycke">
    <w:name w:val="List Paragraph"/>
    <w:basedOn w:val="Normal"/>
    <w:uiPriority w:val="34"/>
    <w:qFormat/>
    <w:rsid w:val="009C67E5"/>
    <w:pPr>
      <w:ind w:left="720"/>
      <w:contextualSpacing/>
    </w:pPr>
  </w:style>
  <w:style w:type="character" w:styleId="Hyperlnk">
    <w:name w:val="Hyperlink"/>
    <w:basedOn w:val="Standardstycketeckensnitt"/>
    <w:uiPriority w:val="99"/>
    <w:unhideWhenUsed/>
    <w:rsid w:val="009C67E5"/>
    <w:rPr>
      <w:color w:val="0000FF" w:themeColor="hyperlink"/>
      <w:u w:val="single"/>
    </w:rPr>
  </w:style>
  <w:style w:type="character" w:customStyle="1" w:styleId="nt6">
    <w:name w:val="_n_t6"/>
    <w:basedOn w:val="Standardstycketeckensnitt"/>
    <w:rsid w:val="001F7B78"/>
  </w:style>
  <w:style w:type="character" w:customStyle="1" w:styleId="Rubrik4Char">
    <w:name w:val="Rubrik 4 Char"/>
    <w:basedOn w:val="Standardstycketeckensnitt"/>
    <w:link w:val="Rubrik4"/>
    <w:uiPriority w:val="9"/>
    <w:rsid w:val="00CE2868"/>
    <w:rPr>
      <w:rFonts w:ascii="Times New Roman" w:eastAsia="Times New Roman" w:hAnsi="Times New Roman" w:cs="Times New Roman"/>
      <w:b/>
      <w:bCs/>
      <w:sz w:val="24"/>
      <w:szCs w:val="24"/>
      <w:lang w:eastAsia="sv-SE"/>
    </w:rPr>
  </w:style>
  <w:style w:type="character" w:customStyle="1" w:styleId="Rubrik2Char">
    <w:name w:val="Rubrik 2 Char"/>
    <w:basedOn w:val="Standardstycketeckensnitt"/>
    <w:link w:val="Rubrik2"/>
    <w:uiPriority w:val="9"/>
    <w:rsid w:val="0064035E"/>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link w:val="Rubrik1"/>
    <w:uiPriority w:val="9"/>
    <w:rsid w:val="00B2076B"/>
    <w:rPr>
      <w:rFonts w:ascii="Times New Roman" w:eastAsia="Times New Roman" w:hAnsi="Times New Roman" w:cs="Times New Roman"/>
      <w:b/>
      <w:bCs/>
      <w:kern w:val="36"/>
      <w:sz w:val="48"/>
      <w:szCs w:val="48"/>
      <w:lang w:eastAsia="sv-SE"/>
    </w:rPr>
  </w:style>
  <w:style w:type="paragraph" w:styleId="Slutkommentar">
    <w:name w:val="endnote text"/>
    <w:basedOn w:val="Normal"/>
    <w:link w:val="SlutkommentarChar"/>
    <w:semiHidden/>
    <w:rsid w:val="0075345E"/>
    <w:rPr>
      <w:rFonts w:ascii="Times New Roman" w:eastAsia="Times New Roman" w:hAnsi="Times New Roman" w:cs="Times New Roman"/>
      <w:sz w:val="20"/>
      <w:szCs w:val="20"/>
      <w:lang w:val="en-GB" w:eastAsia="sv-SE"/>
    </w:rPr>
  </w:style>
  <w:style w:type="character" w:customStyle="1" w:styleId="SlutkommentarChar">
    <w:name w:val="Slutkommentar Char"/>
    <w:basedOn w:val="Standardstycketeckensnitt"/>
    <w:link w:val="Slutkommentar"/>
    <w:semiHidden/>
    <w:rsid w:val="0075345E"/>
    <w:rPr>
      <w:rFonts w:ascii="Times New Roman" w:eastAsia="Times New Roman" w:hAnsi="Times New Roman" w:cs="Times New Roman"/>
      <w:sz w:val="20"/>
      <w:szCs w:val="20"/>
      <w:lang w:val="en-GB" w:eastAsia="sv-SE"/>
    </w:rPr>
  </w:style>
  <w:style w:type="paragraph" w:styleId="Sidhuvud">
    <w:name w:val="header"/>
    <w:basedOn w:val="Normal"/>
    <w:link w:val="SidhuvudChar"/>
    <w:rsid w:val="0075345E"/>
    <w:pPr>
      <w:tabs>
        <w:tab w:val="center" w:pos="4536"/>
        <w:tab w:val="right" w:pos="9072"/>
      </w:tabs>
    </w:pPr>
    <w:rPr>
      <w:rFonts w:ascii="Times New Roman" w:eastAsia="Times New Roman" w:hAnsi="Times New Roman" w:cs="Times New Roman"/>
      <w:sz w:val="20"/>
      <w:szCs w:val="20"/>
      <w:lang w:val="en-GB" w:eastAsia="sv-SE"/>
    </w:rPr>
  </w:style>
  <w:style w:type="character" w:customStyle="1" w:styleId="SidhuvudChar">
    <w:name w:val="Sidhuvud Char"/>
    <w:basedOn w:val="Standardstycketeckensnitt"/>
    <w:link w:val="Sidhuvud"/>
    <w:rsid w:val="0075345E"/>
    <w:rPr>
      <w:rFonts w:ascii="Times New Roman" w:eastAsia="Times New Roman" w:hAnsi="Times New Roman" w:cs="Times New Roman"/>
      <w:sz w:val="20"/>
      <w:szCs w:val="20"/>
      <w:lang w:val="en-GB" w:eastAsia="sv-SE"/>
    </w:rPr>
  </w:style>
  <w:style w:type="paragraph" w:customStyle="1" w:styleId="List1">
    <w:name w:val="List1"/>
    <w:basedOn w:val="Normal"/>
    <w:rsid w:val="0075345E"/>
    <w:pPr>
      <w:numPr>
        <w:numId w:val="10"/>
      </w:numPr>
    </w:pPr>
    <w:rPr>
      <w:rFonts w:ascii="Times New Roman" w:eastAsia="Times New Roman" w:hAnsi="Times New Roman" w:cs="Times New Roman"/>
      <w:sz w:val="20"/>
      <w:szCs w:val="20"/>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00"/>
    <w:pPr>
      <w:spacing w:after="0" w:line="240" w:lineRule="auto"/>
    </w:pPr>
    <w:rPr>
      <w:rFonts w:eastAsiaTheme="minorEastAsia"/>
      <w:sz w:val="24"/>
      <w:szCs w:val="24"/>
      <w:lang w:eastAsia="ja-JP"/>
    </w:rPr>
  </w:style>
  <w:style w:type="paragraph" w:styleId="Rubrik1">
    <w:name w:val="heading 1"/>
    <w:basedOn w:val="Normal"/>
    <w:link w:val="Rubrik1Char"/>
    <w:qFormat/>
    <w:rsid w:val="00B2076B"/>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64035E"/>
    <w:pPr>
      <w:spacing w:before="100" w:beforeAutospacing="1" w:after="100" w:afterAutospacing="1"/>
      <w:outlineLvl w:val="1"/>
    </w:pPr>
    <w:rPr>
      <w:rFonts w:ascii="Times New Roman" w:eastAsia="Times New Roman" w:hAnsi="Times New Roman" w:cs="Times New Roman"/>
      <w:b/>
      <w:bCs/>
      <w:sz w:val="36"/>
      <w:szCs w:val="36"/>
      <w:lang w:eastAsia="sv-SE"/>
    </w:rPr>
  </w:style>
  <w:style w:type="paragraph" w:styleId="Rubrik4">
    <w:name w:val="heading 4"/>
    <w:basedOn w:val="Normal"/>
    <w:link w:val="Rubrik4Char"/>
    <w:uiPriority w:val="9"/>
    <w:qFormat/>
    <w:rsid w:val="00CE2868"/>
    <w:pPr>
      <w:spacing w:before="100" w:beforeAutospacing="1" w:after="100" w:afterAutospacing="1"/>
      <w:outlineLvl w:val="3"/>
    </w:pPr>
    <w:rPr>
      <w:rFonts w:ascii="Times New Roman" w:eastAsia="Times New Roman" w:hAnsi="Times New Roman" w:cs="Times New Roman"/>
      <w:b/>
      <w:bCs/>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B57F80"/>
  </w:style>
  <w:style w:type="paragraph" w:styleId="Liststycke">
    <w:name w:val="List Paragraph"/>
    <w:basedOn w:val="Normal"/>
    <w:uiPriority w:val="34"/>
    <w:qFormat/>
    <w:rsid w:val="009C67E5"/>
    <w:pPr>
      <w:ind w:left="720"/>
      <w:contextualSpacing/>
    </w:pPr>
  </w:style>
  <w:style w:type="character" w:styleId="Hyperlnk">
    <w:name w:val="Hyperlink"/>
    <w:basedOn w:val="Standardstycketeckensnitt"/>
    <w:uiPriority w:val="99"/>
    <w:unhideWhenUsed/>
    <w:rsid w:val="009C67E5"/>
    <w:rPr>
      <w:color w:val="0000FF" w:themeColor="hyperlink"/>
      <w:u w:val="single"/>
    </w:rPr>
  </w:style>
  <w:style w:type="character" w:customStyle="1" w:styleId="nt6">
    <w:name w:val="_n_t6"/>
    <w:basedOn w:val="Standardstycketeckensnitt"/>
    <w:rsid w:val="001F7B78"/>
  </w:style>
  <w:style w:type="character" w:customStyle="1" w:styleId="Rubrik4Char">
    <w:name w:val="Rubrik 4 Char"/>
    <w:basedOn w:val="Standardstycketeckensnitt"/>
    <w:link w:val="Rubrik4"/>
    <w:uiPriority w:val="9"/>
    <w:rsid w:val="00CE2868"/>
    <w:rPr>
      <w:rFonts w:ascii="Times New Roman" w:eastAsia="Times New Roman" w:hAnsi="Times New Roman" w:cs="Times New Roman"/>
      <w:b/>
      <w:bCs/>
      <w:sz w:val="24"/>
      <w:szCs w:val="24"/>
      <w:lang w:eastAsia="sv-SE"/>
    </w:rPr>
  </w:style>
  <w:style w:type="character" w:customStyle="1" w:styleId="Rubrik2Char">
    <w:name w:val="Rubrik 2 Char"/>
    <w:basedOn w:val="Standardstycketeckensnitt"/>
    <w:link w:val="Rubrik2"/>
    <w:uiPriority w:val="9"/>
    <w:rsid w:val="0064035E"/>
    <w:rPr>
      <w:rFonts w:ascii="Times New Roman" w:eastAsia="Times New Roman" w:hAnsi="Times New Roman" w:cs="Times New Roman"/>
      <w:b/>
      <w:bCs/>
      <w:sz w:val="36"/>
      <w:szCs w:val="36"/>
      <w:lang w:eastAsia="sv-SE"/>
    </w:rPr>
  </w:style>
  <w:style w:type="character" w:customStyle="1" w:styleId="Rubrik1Char">
    <w:name w:val="Rubrik 1 Char"/>
    <w:basedOn w:val="Standardstycketeckensnitt"/>
    <w:link w:val="Rubrik1"/>
    <w:uiPriority w:val="9"/>
    <w:rsid w:val="00B2076B"/>
    <w:rPr>
      <w:rFonts w:ascii="Times New Roman" w:eastAsia="Times New Roman" w:hAnsi="Times New Roman" w:cs="Times New Roman"/>
      <w:b/>
      <w:bCs/>
      <w:kern w:val="36"/>
      <w:sz w:val="48"/>
      <w:szCs w:val="48"/>
      <w:lang w:eastAsia="sv-SE"/>
    </w:rPr>
  </w:style>
  <w:style w:type="paragraph" w:styleId="Slutkommentar">
    <w:name w:val="endnote text"/>
    <w:basedOn w:val="Normal"/>
    <w:link w:val="SlutkommentarChar"/>
    <w:semiHidden/>
    <w:rsid w:val="0075345E"/>
    <w:rPr>
      <w:rFonts w:ascii="Times New Roman" w:eastAsia="Times New Roman" w:hAnsi="Times New Roman" w:cs="Times New Roman"/>
      <w:sz w:val="20"/>
      <w:szCs w:val="20"/>
      <w:lang w:val="en-GB" w:eastAsia="sv-SE"/>
    </w:rPr>
  </w:style>
  <w:style w:type="character" w:customStyle="1" w:styleId="SlutkommentarChar">
    <w:name w:val="Slutkommentar Char"/>
    <w:basedOn w:val="Standardstycketeckensnitt"/>
    <w:link w:val="Slutkommentar"/>
    <w:semiHidden/>
    <w:rsid w:val="0075345E"/>
    <w:rPr>
      <w:rFonts w:ascii="Times New Roman" w:eastAsia="Times New Roman" w:hAnsi="Times New Roman" w:cs="Times New Roman"/>
      <w:sz w:val="20"/>
      <w:szCs w:val="20"/>
      <w:lang w:val="en-GB" w:eastAsia="sv-SE"/>
    </w:rPr>
  </w:style>
  <w:style w:type="paragraph" w:styleId="Sidhuvud">
    <w:name w:val="header"/>
    <w:basedOn w:val="Normal"/>
    <w:link w:val="SidhuvudChar"/>
    <w:rsid w:val="0075345E"/>
    <w:pPr>
      <w:tabs>
        <w:tab w:val="center" w:pos="4536"/>
        <w:tab w:val="right" w:pos="9072"/>
      </w:tabs>
    </w:pPr>
    <w:rPr>
      <w:rFonts w:ascii="Times New Roman" w:eastAsia="Times New Roman" w:hAnsi="Times New Roman" w:cs="Times New Roman"/>
      <w:sz w:val="20"/>
      <w:szCs w:val="20"/>
      <w:lang w:val="en-GB" w:eastAsia="sv-SE"/>
    </w:rPr>
  </w:style>
  <w:style w:type="character" w:customStyle="1" w:styleId="SidhuvudChar">
    <w:name w:val="Sidhuvud Char"/>
    <w:basedOn w:val="Standardstycketeckensnitt"/>
    <w:link w:val="Sidhuvud"/>
    <w:rsid w:val="0075345E"/>
    <w:rPr>
      <w:rFonts w:ascii="Times New Roman" w:eastAsia="Times New Roman" w:hAnsi="Times New Roman" w:cs="Times New Roman"/>
      <w:sz w:val="20"/>
      <w:szCs w:val="20"/>
      <w:lang w:val="en-GB" w:eastAsia="sv-SE"/>
    </w:rPr>
  </w:style>
  <w:style w:type="paragraph" w:customStyle="1" w:styleId="List1">
    <w:name w:val="List1"/>
    <w:basedOn w:val="Normal"/>
    <w:rsid w:val="0075345E"/>
    <w:pPr>
      <w:numPr>
        <w:numId w:val="10"/>
      </w:numPr>
    </w:pPr>
    <w:rPr>
      <w:rFonts w:ascii="Times New Roman" w:eastAsia="Times New Roman" w:hAnsi="Times New Roman" w:cs="Times New Roman"/>
      <w:sz w:val="20"/>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8257">
      <w:bodyDiv w:val="1"/>
      <w:marLeft w:val="0"/>
      <w:marRight w:val="0"/>
      <w:marTop w:val="0"/>
      <w:marBottom w:val="0"/>
      <w:divBdr>
        <w:top w:val="none" w:sz="0" w:space="0" w:color="auto"/>
        <w:left w:val="none" w:sz="0" w:space="0" w:color="auto"/>
        <w:bottom w:val="none" w:sz="0" w:space="0" w:color="auto"/>
        <w:right w:val="none" w:sz="0" w:space="0" w:color="auto"/>
      </w:divBdr>
    </w:div>
    <w:div w:id="384333009">
      <w:bodyDiv w:val="1"/>
      <w:marLeft w:val="0"/>
      <w:marRight w:val="0"/>
      <w:marTop w:val="0"/>
      <w:marBottom w:val="0"/>
      <w:divBdr>
        <w:top w:val="none" w:sz="0" w:space="0" w:color="auto"/>
        <w:left w:val="none" w:sz="0" w:space="0" w:color="auto"/>
        <w:bottom w:val="none" w:sz="0" w:space="0" w:color="auto"/>
        <w:right w:val="none" w:sz="0" w:space="0" w:color="auto"/>
      </w:divBdr>
    </w:div>
    <w:div w:id="640423153">
      <w:bodyDiv w:val="1"/>
      <w:marLeft w:val="0"/>
      <w:marRight w:val="0"/>
      <w:marTop w:val="0"/>
      <w:marBottom w:val="0"/>
      <w:divBdr>
        <w:top w:val="none" w:sz="0" w:space="0" w:color="auto"/>
        <w:left w:val="none" w:sz="0" w:space="0" w:color="auto"/>
        <w:bottom w:val="none" w:sz="0" w:space="0" w:color="auto"/>
        <w:right w:val="none" w:sz="0" w:space="0" w:color="auto"/>
      </w:divBdr>
      <w:divsChild>
        <w:div w:id="769856341">
          <w:marLeft w:val="0"/>
          <w:marRight w:val="0"/>
          <w:marTop w:val="0"/>
          <w:marBottom w:val="0"/>
          <w:divBdr>
            <w:top w:val="none" w:sz="0" w:space="0" w:color="auto"/>
            <w:left w:val="none" w:sz="0" w:space="0" w:color="auto"/>
            <w:bottom w:val="none" w:sz="0" w:space="0" w:color="auto"/>
            <w:right w:val="none" w:sz="0" w:space="0" w:color="auto"/>
          </w:divBdr>
        </w:div>
      </w:divsChild>
    </w:div>
    <w:div w:id="661473985">
      <w:bodyDiv w:val="1"/>
      <w:marLeft w:val="0"/>
      <w:marRight w:val="0"/>
      <w:marTop w:val="0"/>
      <w:marBottom w:val="0"/>
      <w:divBdr>
        <w:top w:val="none" w:sz="0" w:space="0" w:color="auto"/>
        <w:left w:val="none" w:sz="0" w:space="0" w:color="auto"/>
        <w:bottom w:val="none" w:sz="0" w:space="0" w:color="auto"/>
        <w:right w:val="none" w:sz="0" w:space="0" w:color="auto"/>
      </w:divBdr>
    </w:div>
    <w:div w:id="919098310">
      <w:bodyDiv w:val="1"/>
      <w:marLeft w:val="0"/>
      <w:marRight w:val="0"/>
      <w:marTop w:val="0"/>
      <w:marBottom w:val="0"/>
      <w:divBdr>
        <w:top w:val="none" w:sz="0" w:space="0" w:color="auto"/>
        <w:left w:val="none" w:sz="0" w:space="0" w:color="auto"/>
        <w:bottom w:val="none" w:sz="0" w:space="0" w:color="auto"/>
        <w:right w:val="none" w:sz="0" w:space="0" w:color="auto"/>
      </w:divBdr>
    </w:div>
    <w:div w:id="1059550331">
      <w:bodyDiv w:val="1"/>
      <w:marLeft w:val="0"/>
      <w:marRight w:val="0"/>
      <w:marTop w:val="0"/>
      <w:marBottom w:val="0"/>
      <w:divBdr>
        <w:top w:val="none" w:sz="0" w:space="0" w:color="auto"/>
        <w:left w:val="none" w:sz="0" w:space="0" w:color="auto"/>
        <w:bottom w:val="none" w:sz="0" w:space="0" w:color="auto"/>
        <w:right w:val="none" w:sz="0" w:space="0" w:color="auto"/>
      </w:divBdr>
    </w:div>
    <w:div w:id="1596867288">
      <w:bodyDiv w:val="1"/>
      <w:marLeft w:val="0"/>
      <w:marRight w:val="0"/>
      <w:marTop w:val="0"/>
      <w:marBottom w:val="0"/>
      <w:divBdr>
        <w:top w:val="none" w:sz="0" w:space="0" w:color="auto"/>
        <w:left w:val="none" w:sz="0" w:space="0" w:color="auto"/>
        <w:bottom w:val="none" w:sz="0" w:space="0" w:color="auto"/>
        <w:right w:val="none" w:sz="0" w:space="0" w:color="auto"/>
      </w:divBdr>
    </w:div>
    <w:div w:id="19442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m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3993</Words>
  <Characters>21167</Characters>
  <Application>Microsoft Office Word</Application>
  <DocSecurity>0</DocSecurity>
  <Lines>176</Lines>
  <Paragraphs>50</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25110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perjeg</dc:creator>
  <cp:lastModifiedBy>Robert Ljung</cp:lastModifiedBy>
  <cp:revision>2</cp:revision>
  <dcterms:created xsi:type="dcterms:W3CDTF">2013-11-25T07:57:00Z</dcterms:created>
  <dcterms:modified xsi:type="dcterms:W3CDTF">2013-11-25T07:57:00Z</dcterms:modified>
</cp:coreProperties>
</file>